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9800" w14:textId="77777777" w:rsidR="003534A2" w:rsidRPr="004F355C" w:rsidRDefault="003534A2" w:rsidP="00DD0492">
      <w:pPr>
        <w:pStyle w:val="Title"/>
        <w:pageBreakBefore/>
        <w:spacing w:before="0" w:after="0"/>
      </w:pPr>
      <w:r w:rsidRPr="004F355C">
        <w:t>Liebert</w:t>
      </w:r>
      <w:r w:rsidRPr="004F355C">
        <w:rPr>
          <w:vertAlign w:val="superscript"/>
        </w:rPr>
        <w:t>®</w:t>
      </w:r>
      <w:r w:rsidRPr="004F355C">
        <w:t xml:space="preserve"> CRV</w:t>
      </w:r>
      <w:r w:rsidR="00DA0B16" w:rsidRPr="004F355C">
        <w:t xml:space="preserve"> DX</w:t>
      </w:r>
      <w:r w:rsidR="00C002A6" w:rsidRPr="004F355C">
        <w:t xml:space="preserve"> </w:t>
      </w:r>
      <w:r w:rsidR="00C002A6" w:rsidRPr="004F355C">
        <w:rPr>
          <w:rFonts w:hint="eastAsia"/>
          <w:lang w:eastAsia="zh-CN"/>
        </w:rPr>
        <w:t>10</w:t>
      </w:r>
      <w:r w:rsidR="00C002A6" w:rsidRPr="004F355C">
        <w:rPr>
          <w:lang w:eastAsia="zh-CN"/>
        </w:rPr>
        <w:t>kW</w:t>
      </w:r>
    </w:p>
    <w:p w14:paraId="60331BBA" w14:textId="77777777" w:rsidR="003534A2" w:rsidRPr="004F355C" w:rsidRDefault="003534A2" w:rsidP="00C002A6">
      <w:pPr>
        <w:autoSpaceDE w:val="0"/>
        <w:autoSpaceDN w:val="0"/>
        <w:adjustRightInd w:val="0"/>
        <w:jc w:val="center"/>
      </w:pPr>
      <w:r w:rsidRPr="004F355C">
        <w:rPr>
          <w:rFonts w:ascii="Arial,Bold" w:hAnsi="Arial,Bold" w:cs="Arial,Bold"/>
          <w:b/>
          <w:bCs/>
        </w:rPr>
        <w:t>GUIDE SPECIFICATIONS</w:t>
      </w:r>
      <w:r w:rsidRPr="004F355C">
        <w:br/>
      </w:r>
    </w:p>
    <w:p w14:paraId="23BBA5B5" w14:textId="77777777" w:rsidR="00B743EB" w:rsidRPr="004F355C" w:rsidRDefault="00B743EB" w:rsidP="00DD0492">
      <w:pPr>
        <w:pStyle w:val="Heading1"/>
        <w:numPr>
          <w:ilvl w:val="0"/>
          <w:numId w:val="27"/>
        </w:numPr>
        <w:ind w:left="357" w:hanging="357"/>
        <w:jc w:val="both"/>
        <w:rPr>
          <w:rFonts w:ascii="Arial" w:hAnsi="Arial" w:cs="Arial"/>
        </w:rPr>
      </w:pPr>
      <w:r w:rsidRPr="004F355C">
        <w:rPr>
          <w:rFonts w:ascii="Arial" w:hAnsi="Arial" w:cs="Arial"/>
        </w:rPr>
        <w:t>GENERAL</w:t>
      </w:r>
      <w:r w:rsidRPr="004F355C">
        <w:tab/>
      </w:r>
    </w:p>
    <w:p w14:paraId="70D0E33F" w14:textId="77777777" w:rsidR="00B743EB" w:rsidRPr="004F355C" w:rsidRDefault="00B743EB" w:rsidP="000E7946">
      <w:pPr>
        <w:pStyle w:val="Heading2"/>
        <w:numPr>
          <w:ilvl w:val="1"/>
          <w:numId w:val="27"/>
        </w:numPr>
        <w:jc w:val="both"/>
        <w:rPr>
          <w:i w:val="0"/>
          <w:sz w:val="22"/>
          <w:szCs w:val="22"/>
        </w:rPr>
      </w:pPr>
      <w:r w:rsidRPr="004F355C">
        <w:rPr>
          <w:i w:val="0"/>
          <w:sz w:val="22"/>
          <w:szCs w:val="22"/>
        </w:rPr>
        <w:t>Summary</w:t>
      </w:r>
    </w:p>
    <w:p w14:paraId="18AAE791" w14:textId="77777777"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These specifications describe requirements for an environmental control system. The system shall be designed to maintain temperature and relative humidity conditions within the row</w:t>
      </w:r>
      <w:r w:rsidR="009E286E" w:rsidRPr="004F355C">
        <w:rPr>
          <w:rFonts w:ascii="CenturySchoolbook" w:hAnsi="CenturySchoolbook" w:cs="CenturySchoolbook"/>
          <w:sz w:val="20"/>
          <w:szCs w:val="20"/>
        </w:rPr>
        <w:t>(s)</w:t>
      </w:r>
      <w:r w:rsidRPr="004F355C">
        <w:rPr>
          <w:rFonts w:ascii="CenturySchoolbook" w:hAnsi="CenturySchoolbook" w:cs="CenturySchoolbook"/>
          <w:sz w:val="20"/>
          <w:szCs w:val="20"/>
        </w:rPr>
        <w:t xml:space="preserve"> of racks.</w:t>
      </w:r>
    </w:p>
    <w:p w14:paraId="6F826CEE" w14:textId="77777777" w:rsidR="00B743EB" w:rsidRPr="004F355C" w:rsidRDefault="00B743EB" w:rsidP="000E7946">
      <w:pPr>
        <w:pStyle w:val="Heading2"/>
        <w:numPr>
          <w:ilvl w:val="1"/>
          <w:numId w:val="27"/>
        </w:numPr>
        <w:jc w:val="both"/>
        <w:rPr>
          <w:i w:val="0"/>
          <w:sz w:val="22"/>
          <w:szCs w:val="22"/>
        </w:rPr>
      </w:pPr>
      <w:r w:rsidRPr="004F355C">
        <w:rPr>
          <w:i w:val="0"/>
          <w:sz w:val="22"/>
          <w:szCs w:val="22"/>
        </w:rPr>
        <w:t>Design Requirements</w:t>
      </w:r>
      <w:bookmarkStart w:id="0" w:name="_GoBack"/>
      <w:bookmarkEnd w:id="0"/>
    </w:p>
    <w:p w14:paraId="7999DCB2" w14:textId="73709C84"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 environmental control system shall be a Liebert CRV factory assembled unit.</w:t>
      </w:r>
      <w:r w:rsidR="00F41115"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 xml:space="preserve">It shall be floor mounted, optimized for maximum cooling capacity in a minimum footprint. </w:t>
      </w:r>
      <w:r w:rsidR="003F0BA2" w:rsidRPr="004F355C">
        <w:rPr>
          <w:rFonts w:ascii="CenturySchoolbook" w:hAnsi="CenturySchoolbook" w:cs="CenturySchoolbook"/>
          <w:sz w:val="20"/>
          <w:szCs w:val="20"/>
        </w:rPr>
        <w:t>The unit shall be</w:t>
      </w:r>
      <w:r w:rsidR="00C002A6" w:rsidRPr="004F355C">
        <w:rPr>
          <w:rFonts w:ascii="CenturySchoolbook" w:hAnsi="CenturySchoolbook" w:cs="CenturySchoolbook"/>
          <w:sz w:val="20"/>
          <w:szCs w:val="20"/>
        </w:rPr>
        <w:t xml:space="preserve"> UL and AHRI certified</w:t>
      </w:r>
      <w:r w:rsidR="003F0BA2" w:rsidRPr="004F355C">
        <w:rPr>
          <w:rFonts w:ascii="CenturySchoolbook" w:hAnsi="CenturySchoolbook" w:cs="CenturySchoolbook"/>
          <w:sz w:val="20"/>
          <w:szCs w:val="20"/>
        </w:rPr>
        <w:t>.</w:t>
      </w:r>
    </w:p>
    <w:p w14:paraId="1EB48AC8" w14:textId="43A0B3F4" w:rsidR="00B743EB" w:rsidRPr="004F355C" w:rsidRDefault="00B743EB" w:rsidP="000E7946">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It shall be specifically designed for service from the front and rear of the unit. The system shall be designed to </w:t>
      </w:r>
      <w:r w:rsidR="001068EC">
        <w:rPr>
          <w:rFonts w:ascii="CenturySchoolbook" w:hAnsi="CenturySchoolbook" w:cs="CenturySchoolbook"/>
          <w:sz w:val="20"/>
          <w:szCs w:val="20"/>
        </w:rPr>
        <w:t>e</w:t>
      </w:r>
      <w:r w:rsidR="001068EC" w:rsidRPr="004F355C">
        <w:rPr>
          <w:rFonts w:ascii="CenturySchoolbook" w:hAnsi="CenturySchoolbook" w:cs="CenturySchoolbook"/>
          <w:sz w:val="20"/>
          <w:szCs w:val="20"/>
        </w:rPr>
        <w:t xml:space="preserve">nsure </w:t>
      </w:r>
      <w:r w:rsidRPr="004F355C">
        <w:rPr>
          <w:rFonts w:ascii="CenturySchoolbook" w:hAnsi="CenturySchoolbook" w:cs="CenturySchoolbook"/>
          <w:sz w:val="20"/>
          <w:szCs w:val="20"/>
        </w:rPr>
        <w:t>even air distribution to the entire face area of the coil.</w:t>
      </w:r>
      <w:r w:rsidR="00D12358" w:rsidRPr="004F355C">
        <w:rPr>
          <w:rFonts w:ascii="CenturySchoolbook" w:hAnsi="CenturySchoolbook" w:cs="CenturySchoolbook"/>
          <w:sz w:val="20"/>
          <w:szCs w:val="20"/>
        </w:rPr>
        <w:t xml:space="preserve"> Thanks to </w:t>
      </w:r>
      <w:r w:rsidR="00DA0B16" w:rsidRPr="004F355C">
        <w:rPr>
          <w:rFonts w:ascii="CenturySchoolbook" w:hAnsi="CenturySchoolbook" w:cs="CenturySchoolbook"/>
          <w:sz w:val="20"/>
          <w:szCs w:val="20"/>
        </w:rPr>
        <w:t xml:space="preserve">optional </w:t>
      </w:r>
      <w:r w:rsidR="00D12358" w:rsidRPr="004F355C">
        <w:rPr>
          <w:rFonts w:ascii="CenturySchoolbook" w:hAnsi="CenturySchoolbook" w:cs="CenturySchoolbook"/>
          <w:sz w:val="20"/>
          <w:szCs w:val="20"/>
        </w:rPr>
        <w:t xml:space="preserve">adjustable air supply diffusers, the unit shall be </w:t>
      </w:r>
      <w:r w:rsidR="001068EC">
        <w:rPr>
          <w:rFonts w:ascii="CenturySchoolbook" w:hAnsi="CenturySchoolbook" w:cs="CenturySchoolbook"/>
          <w:sz w:val="20"/>
          <w:szCs w:val="20"/>
        </w:rPr>
        <w:t>able to mount</w:t>
      </w:r>
      <w:r w:rsidR="00D12358" w:rsidRPr="004F355C">
        <w:rPr>
          <w:rFonts w:ascii="CenturySchoolbook" w:hAnsi="CenturySchoolbook" w:cs="CenturySchoolbook"/>
          <w:sz w:val="20"/>
          <w:szCs w:val="20"/>
        </w:rPr>
        <w:t xml:space="preserve"> between the racks or at the end of </w:t>
      </w:r>
      <w:r w:rsidR="001068EC">
        <w:rPr>
          <w:rFonts w:ascii="CenturySchoolbook" w:hAnsi="CenturySchoolbook" w:cs="CenturySchoolbook"/>
          <w:sz w:val="20"/>
          <w:szCs w:val="20"/>
        </w:rPr>
        <w:t xml:space="preserve">the </w:t>
      </w:r>
      <w:r w:rsidR="00D12358" w:rsidRPr="004F355C">
        <w:rPr>
          <w:rFonts w:ascii="CenturySchoolbook" w:hAnsi="CenturySchoolbook" w:cs="CenturySchoolbook"/>
          <w:sz w:val="20"/>
          <w:szCs w:val="20"/>
        </w:rPr>
        <w:t>row. The unit shall modulate cooling capacity and airflow based on requirements.</w:t>
      </w:r>
    </w:p>
    <w:p w14:paraId="0F3CE6B6" w14:textId="77777777" w:rsidR="00B743EB" w:rsidRPr="004F355C" w:rsidRDefault="00B743EB" w:rsidP="000E7946">
      <w:pPr>
        <w:autoSpaceDE w:val="0"/>
        <w:autoSpaceDN w:val="0"/>
        <w:adjustRightInd w:val="0"/>
        <w:jc w:val="both"/>
        <w:rPr>
          <w:rFonts w:ascii="CenturySchoolbook" w:hAnsi="CenturySchoolbook" w:cs="CenturySchoolbook"/>
          <w:sz w:val="20"/>
          <w:szCs w:val="20"/>
        </w:rPr>
      </w:pPr>
    </w:p>
    <w:p w14:paraId="2E6B959B" w14:textId="1816645D"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CR</w:t>
      </w:r>
      <w:r w:rsidR="00C002A6" w:rsidRPr="004F355C">
        <w:rPr>
          <w:rFonts w:ascii="CenturySchoolbook" w:hAnsi="CenturySchoolbook" w:cs="CenturySchoolbook"/>
          <w:sz w:val="20"/>
          <w:szCs w:val="20"/>
        </w:rPr>
        <w:t>D10</w:t>
      </w:r>
      <w:r w:rsidR="004F355C" w:rsidRPr="004F355C">
        <w:rPr>
          <w:rFonts w:ascii="CenturySchoolbook" w:hAnsi="CenturySchoolbook" w:cs="CenturySchoolbook"/>
          <w:sz w:val="20"/>
          <w:szCs w:val="20"/>
        </w:rPr>
        <w:t>0/101</w:t>
      </w:r>
      <w:r w:rsidRPr="004F355C">
        <w:rPr>
          <w:rFonts w:ascii="CenturySchoolbook" w:hAnsi="CenturySchoolbook" w:cs="CenturySchoolbook"/>
          <w:sz w:val="20"/>
          <w:szCs w:val="20"/>
        </w:rPr>
        <w:t xml:space="preserve"> (DX version)</w:t>
      </w:r>
    </w:p>
    <w:p w14:paraId="70572BB4" w14:textId="38FE288E" w:rsidR="00B743EB" w:rsidRPr="004F355C" w:rsidRDefault="00B743EB" w:rsidP="009C3B90">
      <w:pPr>
        <w:autoSpaceDE w:val="0"/>
        <w:autoSpaceDN w:val="0"/>
        <w:adjustRightInd w:val="0"/>
        <w:jc w:val="both"/>
        <w:rPr>
          <w:sz w:val="20"/>
          <w:szCs w:val="20"/>
        </w:rPr>
      </w:pPr>
      <w:r w:rsidRPr="004F355C">
        <w:rPr>
          <w:rFonts w:ascii="CenturySchoolbook" w:hAnsi="CenturySchoolbook" w:cs="CenturySchoolbook"/>
          <w:sz w:val="20"/>
          <w:szCs w:val="20"/>
        </w:rPr>
        <w:t xml:space="preserve">Each system shall be capable of handling up to </w:t>
      </w:r>
      <w:r w:rsidR="004F355C" w:rsidRPr="004F355C">
        <w:rPr>
          <w:rFonts w:ascii="CenturySchoolbook" w:hAnsi="CenturySchoolbook" w:cs="CenturySchoolbook"/>
          <w:sz w:val="20"/>
          <w:szCs w:val="20"/>
        </w:rPr>
        <w:t>1883 SCFM</w:t>
      </w:r>
      <w:r w:rsidR="00C86D40" w:rsidRPr="004F355C">
        <w:rPr>
          <w:rFonts w:ascii="CenturySchoolbook" w:hAnsi="CenturySchoolbook" w:cs="CenturySchoolbook"/>
          <w:sz w:val="20"/>
          <w:szCs w:val="20"/>
        </w:rPr>
        <w:t xml:space="preserve"> (</w:t>
      </w:r>
      <w:r w:rsidR="004F355C" w:rsidRPr="004F355C">
        <w:rPr>
          <w:rFonts w:ascii="CenturySchoolbook" w:hAnsi="CenturySchoolbook" w:cs="CenturySchoolbook"/>
          <w:sz w:val="20"/>
          <w:szCs w:val="20"/>
          <w:lang w:eastAsia="zh-CN"/>
        </w:rPr>
        <w:t>3200</w:t>
      </w:r>
      <w:r w:rsidR="004F355C" w:rsidRPr="004F355C">
        <w:rPr>
          <w:rFonts w:ascii="CenturySchoolbook" w:hAnsi="CenturySchoolbook" w:cs="CenturySchoolbook"/>
          <w:sz w:val="20"/>
          <w:szCs w:val="20"/>
        </w:rPr>
        <w:t xml:space="preserve"> CMH</w:t>
      </w:r>
      <w:r w:rsidR="00C86D40" w:rsidRPr="004F355C">
        <w:rPr>
          <w:rFonts w:ascii="CenturySchoolbook" w:hAnsi="CenturySchoolbook" w:cs="CenturySchoolbook"/>
          <w:sz w:val="20"/>
          <w:szCs w:val="20"/>
        </w:rPr>
        <w:t>)</w:t>
      </w:r>
      <w:r w:rsidRPr="004F355C">
        <w:rPr>
          <w:rFonts w:ascii="CenturySchoolbook" w:hAnsi="CenturySchoolbook" w:cs="CenturySchoolbook"/>
          <w:sz w:val="20"/>
          <w:szCs w:val="20"/>
        </w:rPr>
        <w:t xml:space="preserve"> with a horizontal airflow pattern. It shall have a net sensible cooling capacity rated no less th</w:t>
      </w:r>
      <w:r w:rsidR="00C86D40" w:rsidRPr="004F355C">
        <w:rPr>
          <w:rFonts w:ascii="CenturySchoolbook" w:hAnsi="CenturySchoolbook" w:cs="CenturySchoolbook"/>
          <w:sz w:val="20"/>
          <w:szCs w:val="20"/>
        </w:rPr>
        <w:t>a</w:t>
      </w:r>
      <w:r w:rsidRPr="004F355C">
        <w:rPr>
          <w:rFonts w:ascii="CenturySchoolbook" w:hAnsi="CenturySchoolbook" w:cs="CenturySchoolbook"/>
          <w:sz w:val="20"/>
          <w:szCs w:val="20"/>
        </w:rPr>
        <w:t xml:space="preserve">n </w:t>
      </w:r>
      <w:r w:rsidR="00A07D0D" w:rsidRPr="004F355C">
        <w:rPr>
          <w:rFonts w:ascii="CenturySchoolbook" w:hAnsi="CenturySchoolbook" w:cs="CenturySchoolbook" w:hint="eastAsia"/>
          <w:sz w:val="20"/>
          <w:szCs w:val="20"/>
          <w:lang w:eastAsia="zh-CN"/>
        </w:rPr>
        <w:t>1</w:t>
      </w:r>
      <w:r w:rsidR="00C86D40" w:rsidRPr="004F355C">
        <w:rPr>
          <w:rFonts w:ascii="CenturySchoolbook" w:hAnsi="CenturySchoolbook" w:cs="CenturySchoolbook"/>
          <w:sz w:val="20"/>
          <w:szCs w:val="20"/>
          <w:lang w:eastAsia="zh-CN"/>
        </w:rPr>
        <w:t xml:space="preserve">0 </w:t>
      </w:r>
      <w:r w:rsidRPr="004F355C">
        <w:rPr>
          <w:rFonts w:ascii="CenturySchoolbook" w:hAnsi="CenturySchoolbook" w:cs="CenturySchoolbook"/>
          <w:sz w:val="20"/>
          <w:szCs w:val="20"/>
        </w:rPr>
        <w:t xml:space="preserve">kW, based on the entering air condition of </w:t>
      </w:r>
      <w:r w:rsidR="004F355C" w:rsidRPr="004F355C">
        <w:rPr>
          <w:rFonts w:ascii="CenturySchoolbook" w:hAnsi="CenturySchoolbook" w:cs="CenturySchoolbook"/>
          <w:sz w:val="20"/>
          <w:szCs w:val="20"/>
        </w:rPr>
        <w:t xml:space="preserve">85°F </w:t>
      </w:r>
      <w:r w:rsidR="00C86D40" w:rsidRPr="004F355C">
        <w:rPr>
          <w:rFonts w:ascii="CenturySchoolbook" w:hAnsi="CenturySchoolbook" w:cs="CenturySchoolbook"/>
          <w:sz w:val="20"/>
          <w:szCs w:val="20"/>
        </w:rPr>
        <w:t>(</w:t>
      </w:r>
      <w:r w:rsidR="004F355C" w:rsidRPr="004F355C">
        <w:rPr>
          <w:rFonts w:ascii="CenturySchoolbook" w:hAnsi="CenturySchoolbook" w:cs="CenturySchoolbook"/>
          <w:sz w:val="20"/>
          <w:szCs w:val="20"/>
        </w:rPr>
        <w:t>29.4°C</w:t>
      </w:r>
      <w:r w:rsidR="00C86D40" w:rsidRPr="004F355C">
        <w:rPr>
          <w:rFonts w:ascii="CenturySchoolbook" w:hAnsi="CenturySchoolbook" w:cs="CenturySchoolbook"/>
          <w:sz w:val="20"/>
          <w:szCs w:val="20"/>
        </w:rPr>
        <w:t>)</w:t>
      </w:r>
      <w:r w:rsidRPr="004F355C">
        <w:rPr>
          <w:rFonts w:ascii="CenturySchoolbook" w:hAnsi="CenturySchoolbook" w:cs="CenturySchoolbook"/>
          <w:sz w:val="20"/>
          <w:szCs w:val="20"/>
        </w:rPr>
        <w:t xml:space="preserve"> dry bulb</w:t>
      </w:r>
      <w:r w:rsidR="004C28D7" w:rsidRPr="004F355C">
        <w:rPr>
          <w:rFonts w:ascii="CenturySchoolbook" w:hAnsi="CenturySchoolbook" w:cs="CenturySchoolbook"/>
          <w:sz w:val="20"/>
          <w:szCs w:val="20"/>
        </w:rPr>
        <w:t>,</w:t>
      </w:r>
      <w:r w:rsidRPr="004F355C">
        <w:rPr>
          <w:rFonts w:ascii="CenturySchoolbook" w:hAnsi="CenturySchoolbook" w:cs="CenturySchoolbook"/>
          <w:sz w:val="20"/>
          <w:szCs w:val="20"/>
        </w:rPr>
        <w:t xml:space="preserve"> </w:t>
      </w:r>
      <w:r w:rsidR="00C86D40" w:rsidRPr="004F355C">
        <w:rPr>
          <w:rFonts w:ascii="CenturySchoolbook" w:hAnsi="CenturySchoolbook" w:cs="CenturySchoolbook"/>
          <w:sz w:val="20"/>
          <w:szCs w:val="20"/>
        </w:rPr>
        <w:t>32</w:t>
      </w:r>
      <w:r w:rsidRPr="004F355C">
        <w:rPr>
          <w:rFonts w:ascii="CenturySchoolbook" w:hAnsi="CenturySchoolbook" w:cs="CenturySchoolbook"/>
          <w:sz w:val="20"/>
          <w:szCs w:val="20"/>
        </w:rPr>
        <w:t>% Relative Humidity</w:t>
      </w:r>
      <w:r w:rsidR="001068EC">
        <w:rPr>
          <w:rFonts w:ascii="CenturySchoolbook" w:hAnsi="CenturySchoolbook" w:cs="CenturySchoolbook"/>
          <w:sz w:val="20"/>
          <w:szCs w:val="20"/>
        </w:rPr>
        <w:t>,</w:t>
      </w:r>
      <w:r w:rsidR="004C28D7" w:rsidRPr="004F355C">
        <w:rPr>
          <w:rFonts w:ascii="CenturySchoolbook" w:hAnsi="CenturySchoolbook" w:cs="CenturySchoolbook"/>
          <w:sz w:val="20"/>
          <w:szCs w:val="20"/>
        </w:rPr>
        <w:t xml:space="preserve"> and</w:t>
      </w:r>
      <w:r w:rsidR="00DA0B16" w:rsidRPr="004F355C">
        <w:rPr>
          <w:rFonts w:ascii="CenturySchoolbook" w:hAnsi="CenturySchoolbook" w:cs="CenturySchoolbook"/>
          <w:sz w:val="20"/>
          <w:szCs w:val="20"/>
        </w:rPr>
        <w:t xml:space="preserve"> </w:t>
      </w:r>
      <w:r w:rsidR="004F355C" w:rsidRPr="004F355C">
        <w:rPr>
          <w:rFonts w:ascii="CenturySchoolbook" w:hAnsi="CenturySchoolbook" w:cs="CenturySchoolbook"/>
          <w:sz w:val="20"/>
          <w:szCs w:val="20"/>
        </w:rPr>
        <w:t xml:space="preserve">95°F </w:t>
      </w:r>
      <w:r w:rsidR="00C86D40" w:rsidRPr="004F355C">
        <w:rPr>
          <w:rFonts w:ascii="CenturySchoolbook" w:hAnsi="CenturySchoolbook" w:cs="CenturySchoolbook"/>
          <w:sz w:val="20"/>
          <w:szCs w:val="20"/>
        </w:rPr>
        <w:t>(</w:t>
      </w:r>
      <w:r w:rsidR="004F355C" w:rsidRPr="004F355C">
        <w:rPr>
          <w:rFonts w:ascii="CenturySchoolbook" w:hAnsi="CenturySchoolbook" w:cs="CenturySchoolbook"/>
          <w:sz w:val="20"/>
          <w:szCs w:val="20"/>
        </w:rPr>
        <w:t>35°C</w:t>
      </w:r>
      <w:r w:rsidR="00C86D40" w:rsidRPr="004F355C">
        <w:rPr>
          <w:rFonts w:ascii="CenturySchoolbook" w:hAnsi="CenturySchoolbook" w:cs="CenturySchoolbook"/>
          <w:sz w:val="20"/>
          <w:szCs w:val="20"/>
        </w:rPr>
        <w:t>)</w:t>
      </w:r>
      <w:r w:rsidR="00DA0B16" w:rsidRPr="004F355C">
        <w:rPr>
          <w:rFonts w:ascii="CenturySchoolbook" w:hAnsi="CenturySchoolbook" w:cs="CenturySchoolbook"/>
          <w:sz w:val="20"/>
          <w:szCs w:val="20"/>
        </w:rPr>
        <w:t xml:space="preserve"> condensing temperature</w:t>
      </w:r>
      <w:r w:rsidRPr="004F355C">
        <w:rPr>
          <w:rFonts w:ascii="CenturySchoolbook" w:hAnsi="CenturySchoolbook" w:cs="CenturySchoolbook"/>
          <w:sz w:val="20"/>
          <w:szCs w:val="20"/>
        </w:rPr>
        <w:t xml:space="preserve">. These units are to be supplied with </w:t>
      </w:r>
      <w:r w:rsidR="00C86D40" w:rsidRPr="004F355C">
        <w:rPr>
          <w:rFonts w:ascii="CenturySchoolbook" w:hAnsi="CenturySchoolbook" w:cs="CenturySchoolbook"/>
          <w:sz w:val="20"/>
          <w:szCs w:val="20"/>
          <w:lang w:eastAsia="zh-CN"/>
        </w:rPr>
        <w:t>208-230</w:t>
      </w:r>
      <w:r w:rsidRPr="004F355C">
        <w:rPr>
          <w:rFonts w:ascii="CenturySchoolbook" w:hAnsi="CenturySchoolbook" w:cs="CenturySchoolbook"/>
          <w:sz w:val="20"/>
          <w:szCs w:val="20"/>
        </w:rPr>
        <w:t xml:space="preserve"> Volt, </w:t>
      </w:r>
      <w:r w:rsidR="00C86D40" w:rsidRPr="004F355C">
        <w:rPr>
          <w:rFonts w:ascii="CenturySchoolbook" w:hAnsi="CenturySchoolbook" w:cs="CenturySchoolbook"/>
          <w:sz w:val="20"/>
          <w:szCs w:val="20"/>
          <w:lang w:eastAsia="zh-CN"/>
        </w:rPr>
        <w:t>1</w:t>
      </w:r>
      <w:r w:rsidRPr="004F355C">
        <w:rPr>
          <w:rFonts w:ascii="CenturySchoolbook" w:hAnsi="CenturySchoolbook" w:cs="CenturySchoolbook"/>
          <w:sz w:val="20"/>
          <w:szCs w:val="20"/>
        </w:rPr>
        <w:t xml:space="preserve"> phase, </w:t>
      </w:r>
      <w:r w:rsidR="00D376DC" w:rsidRPr="004F355C">
        <w:rPr>
          <w:rFonts w:ascii="CenturySchoolbook" w:hAnsi="CenturySchoolbook" w:cs="CenturySchoolbook" w:hint="eastAsia"/>
          <w:sz w:val="20"/>
          <w:szCs w:val="20"/>
          <w:lang w:eastAsia="zh-CN"/>
        </w:rPr>
        <w:t>60</w:t>
      </w:r>
      <w:r w:rsidRPr="004F355C">
        <w:rPr>
          <w:rFonts w:ascii="CenturySchoolbook" w:hAnsi="CenturySchoolbook" w:cs="CenturySchoolbook"/>
          <w:sz w:val="20"/>
          <w:szCs w:val="20"/>
        </w:rPr>
        <w:t xml:space="preserve"> Hz power supply</w:t>
      </w:r>
      <w:r w:rsidR="00B0012A" w:rsidRPr="004F355C">
        <w:rPr>
          <w:rFonts w:ascii="CenturySchoolbook" w:hAnsi="CenturySchoolbook" w:cs="CenturySchoolbook"/>
          <w:sz w:val="20"/>
          <w:szCs w:val="20"/>
        </w:rPr>
        <w:t xml:space="preserve"> of CRD</w:t>
      </w:r>
      <w:r w:rsidR="00A637ED" w:rsidRPr="004F355C">
        <w:rPr>
          <w:rFonts w:ascii="CenturySchoolbook" w:hAnsi="CenturySchoolbook" w:cs="CenturySchoolbook"/>
          <w:sz w:val="20"/>
          <w:szCs w:val="20"/>
        </w:rPr>
        <w:t xml:space="preserve">100, with 208-230 Volt, 3 </w:t>
      </w:r>
      <w:proofErr w:type="gramStart"/>
      <w:r w:rsidR="00A637ED" w:rsidRPr="004F355C">
        <w:rPr>
          <w:rFonts w:ascii="CenturySchoolbook" w:hAnsi="CenturySchoolbook" w:cs="CenturySchoolbook"/>
          <w:sz w:val="20"/>
          <w:szCs w:val="20"/>
        </w:rPr>
        <w:t>phase</w:t>
      </w:r>
      <w:proofErr w:type="gramEnd"/>
      <w:r w:rsidR="00A637ED" w:rsidRPr="004F355C">
        <w:rPr>
          <w:rFonts w:ascii="CenturySchoolbook" w:hAnsi="CenturySchoolbook" w:cs="CenturySchoolbook"/>
          <w:sz w:val="20"/>
          <w:szCs w:val="20"/>
        </w:rPr>
        <w:t>, 60Hz of CRD101</w:t>
      </w:r>
      <w:r w:rsidR="004F355C" w:rsidRPr="004F355C">
        <w:rPr>
          <w:rFonts w:ascii="CenturySchoolbook" w:hAnsi="CenturySchoolbook" w:cs="CenturySchoolbook"/>
          <w:sz w:val="20"/>
          <w:szCs w:val="20"/>
        </w:rPr>
        <w:t>.</w:t>
      </w:r>
      <w:r w:rsidRPr="004F355C">
        <w:rPr>
          <w:rFonts w:ascii="CenturySchoolbook" w:hAnsi="CenturySchoolbook" w:cs="CenturySchoolbook"/>
          <w:sz w:val="20"/>
          <w:szCs w:val="20"/>
        </w:rPr>
        <w:tab/>
      </w:r>
    </w:p>
    <w:p w14:paraId="5B3494C5" w14:textId="77777777"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ab/>
      </w:r>
    </w:p>
    <w:p w14:paraId="0B3C377D" w14:textId="77777777" w:rsidR="00B743EB" w:rsidRPr="004F355C" w:rsidRDefault="00B743EB" w:rsidP="000E7946">
      <w:pPr>
        <w:pStyle w:val="Heading2"/>
        <w:numPr>
          <w:ilvl w:val="1"/>
          <w:numId w:val="27"/>
        </w:numPr>
        <w:jc w:val="both"/>
        <w:rPr>
          <w:i w:val="0"/>
          <w:sz w:val="22"/>
          <w:szCs w:val="22"/>
        </w:rPr>
      </w:pPr>
      <w:r w:rsidRPr="004F355C">
        <w:rPr>
          <w:i w:val="0"/>
          <w:sz w:val="22"/>
          <w:szCs w:val="22"/>
        </w:rPr>
        <w:t>Submittals</w:t>
      </w:r>
    </w:p>
    <w:p w14:paraId="20297BCC" w14:textId="0966AD7A" w:rsidR="00B743EB" w:rsidRPr="004F355C" w:rsidRDefault="00B743EB" w:rsidP="009C3B90">
      <w:pPr>
        <w:autoSpaceDE w:val="0"/>
        <w:autoSpaceDN w:val="0"/>
        <w:adjustRightInd w:val="0"/>
        <w:jc w:val="both"/>
        <w:rPr>
          <w:rFonts w:ascii="Arial,Bold" w:hAnsi="Arial,Bold" w:cs="Arial,Bold"/>
          <w:b/>
          <w:bCs/>
          <w:sz w:val="20"/>
          <w:szCs w:val="20"/>
        </w:rPr>
      </w:pPr>
      <w:r w:rsidRPr="004F355C">
        <w:rPr>
          <w:rFonts w:ascii="CenturySchoolbook" w:hAnsi="CenturySchoolbook" w:cs="CenturySchoolbook"/>
          <w:sz w:val="20"/>
          <w:szCs w:val="20"/>
        </w:rPr>
        <w:t xml:space="preserve">Submittals shall be provided with the proposal and shall include: </w:t>
      </w:r>
      <w:r w:rsidR="0085259D" w:rsidRPr="004F355C">
        <w:rPr>
          <w:rFonts w:ascii="CenturySchoolbook" w:hAnsi="CenturySchoolbook" w:cs="CenturySchoolbook"/>
          <w:sz w:val="20"/>
          <w:szCs w:val="20"/>
        </w:rPr>
        <w:t>Dimensional/installation, refrigerant – hydraulic and electrical connections data, refrigerant</w:t>
      </w:r>
      <w:r w:rsidR="001068EC">
        <w:rPr>
          <w:rFonts w:ascii="CenturySchoolbook" w:hAnsi="CenturySchoolbook" w:cs="CenturySchoolbook"/>
          <w:sz w:val="20"/>
          <w:szCs w:val="20"/>
        </w:rPr>
        <w:t>,</w:t>
      </w:r>
      <w:r w:rsidR="0085259D" w:rsidRPr="004F355C">
        <w:rPr>
          <w:rFonts w:ascii="CenturySchoolbook" w:hAnsi="CenturySchoolbook" w:cs="CenturySchoolbook"/>
          <w:sz w:val="20"/>
          <w:szCs w:val="20"/>
        </w:rPr>
        <w:t xml:space="preserve"> and hydraulic circuit’s drawings.</w:t>
      </w:r>
    </w:p>
    <w:p w14:paraId="727EFC3A" w14:textId="77777777" w:rsidR="00B743EB" w:rsidRPr="004F355C" w:rsidRDefault="00B743EB" w:rsidP="000E7946">
      <w:pPr>
        <w:pStyle w:val="Heading2"/>
        <w:numPr>
          <w:ilvl w:val="1"/>
          <w:numId w:val="27"/>
        </w:numPr>
        <w:jc w:val="both"/>
        <w:rPr>
          <w:i w:val="0"/>
          <w:sz w:val="22"/>
          <w:szCs w:val="22"/>
        </w:rPr>
      </w:pPr>
      <w:r w:rsidRPr="004F355C">
        <w:rPr>
          <w:i w:val="0"/>
          <w:sz w:val="22"/>
          <w:szCs w:val="22"/>
        </w:rPr>
        <w:t>Warranty</w:t>
      </w:r>
    </w:p>
    <w:p w14:paraId="0C9F22FA" w14:textId="072479E0"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system shall be provided with a warranty against defects in material and </w:t>
      </w:r>
      <w:r w:rsidR="001068EC">
        <w:rPr>
          <w:rFonts w:ascii="CenturySchoolbook" w:hAnsi="CenturySchoolbook" w:cs="CenturySchoolbook"/>
          <w:sz w:val="20"/>
          <w:szCs w:val="20"/>
        </w:rPr>
        <w:t>quality</w:t>
      </w:r>
      <w:r w:rsidRPr="004F355C">
        <w:rPr>
          <w:rFonts w:ascii="CenturySchoolbook" w:hAnsi="CenturySchoolbook" w:cs="CenturySchoolbook"/>
          <w:sz w:val="20"/>
          <w:szCs w:val="20"/>
        </w:rPr>
        <w:t>.</w:t>
      </w:r>
    </w:p>
    <w:p w14:paraId="500D857F" w14:textId="77777777" w:rsidR="00B743EB" w:rsidRPr="004F355C" w:rsidRDefault="00B743EB" w:rsidP="000E7946">
      <w:pPr>
        <w:pStyle w:val="Heading2"/>
        <w:numPr>
          <w:ilvl w:val="1"/>
          <w:numId w:val="27"/>
        </w:numPr>
        <w:jc w:val="both"/>
        <w:rPr>
          <w:i w:val="0"/>
          <w:sz w:val="22"/>
          <w:szCs w:val="22"/>
        </w:rPr>
      </w:pPr>
      <w:r w:rsidRPr="004F355C">
        <w:rPr>
          <w:i w:val="0"/>
          <w:sz w:val="22"/>
          <w:szCs w:val="22"/>
        </w:rPr>
        <w:t>Quality Assurance</w:t>
      </w:r>
    </w:p>
    <w:p w14:paraId="31C72737" w14:textId="2E14F8D6" w:rsidR="00B743EB" w:rsidRPr="004F355C" w:rsidRDefault="00B743EB"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specified system shall be factory-tested before shipment and designed to meet </w:t>
      </w:r>
      <w:r w:rsidR="00D376DC" w:rsidRPr="004F355C">
        <w:rPr>
          <w:rFonts w:ascii="CenturySchoolbook" w:hAnsi="CenturySchoolbook" w:cs="CenturySchoolbook"/>
          <w:sz w:val="20"/>
          <w:szCs w:val="20"/>
        </w:rPr>
        <w:t>UL</w:t>
      </w:r>
      <w:r w:rsidRPr="004F355C">
        <w:rPr>
          <w:rFonts w:ascii="CenturySchoolbook" w:hAnsi="CenturySchoolbook" w:cs="CenturySchoolbook"/>
          <w:sz w:val="20"/>
          <w:szCs w:val="20"/>
        </w:rPr>
        <w:t xml:space="preserve"> requirements. The system shall be designed and manufactured according to world-class quality standards. The manufacturer shall be ISO 9001 certified.</w:t>
      </w:r>
    </w:p>
    <w:p w14:paraId="403826CC" w14:textId="77777777" w:rsidR="006F7633" w:rsidRPr="004F355C" w:rsidRDefault="006F7633" w:rsidP="000E7946">
      <w:pPr>
        <w:pStyle w:val="Heading1"/>
        <w:pageBreakBefore/>
        <w:numPr>
          <w:ilvl w:val="0"/>
          <w:numId w:val="27"/>
        </w:numPr>
        <w:ind w:left="357" w:hanging="357"/>
        <w:jc w:val="both"/>
        <w:rPr>
          <w:rFonts w:ascii="Arial" w:hAnsi="Arial" w:cs="Arial"/>
        </w:rPr>
      </w:pPr>
      <w:r w:rsidRPr="004F355C">
        <w:rPr>
          <w:rFonts w:ascii="Arial" w:hAnsi="Arial" w:cs="Arial"/>
        </w:rPr>
        <w:lastRenderedPageBreak/>
        <w:t>PRODUCT</w:t>
      </w:r>
      <w:r w:rsidRPr="004F355C">
        <w:rPr>
          <w:rFonts w:ascii="Arial" w:hAnsi="Arial" w:cs="Arial"/>
        </w:rPr>
        <w:tab/>
      </w:r>
    </w:p>
    <w:p w14:paraId="45353454" w14:textId="77777777" w:rsidR="006F7633" w:rsidRPr="004F355C" w:rsidRDefault="005424C8" w:rsidP="000E7946">
      <w:pPr>
        <w:pStyle w:val="Heading2"/>
        <w:numPr>
          <w:ilvl w:val="1"/>
          <w:numId w:val="27"/>
        </w:numPr>
        <w:jc w:val="both"/>
        <w:rPr>
          <w:i w:val="0"/>
          <w:sz w:val="22"/>
          <w:szCs w:val="22"/>
        </w:rPr>
      </w:pPr>
      <w:r w:rsidRPr="004F355C">
        <w:rPr>
          <w:i w:val="0"/>
          <w:sz w:val="22"/>
          <w:szCs w:val="22"/>
        </w:rPr>
        <w:t>COOLING CIRCUITS</w:t>
      </w:r>
    </w:p>
    <w:p w14:paraId="25255AA7" w14:textId="731E05DF" w:rsidR="005424C8" w:rsidRPr="004F355C" w:rsidRDefault="006D756A" w:rsidP="000E7946">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 unit shall be equipped with o</w:t>
      </w:r>
      <w:r w:rsidR="005424C8" w:rsidRPr="004F355C">
        <w:rPr>
          <w:rFonts w:ascii="CenturySchoolbook" w:hAnsi="CenturySchoolbook" w:cs="CenturySchoolbook"/>
          <w:sz w:val="20"/>
          <w:szCs w:val="20"/>
        </w:rPr>
        <w:t xml:space="preserve">ne refrigeration circuit, incorporating </w:t>
      </w:r>
      <w:r w:rsidR="002F6BED" w:rsidRPr="004F355C">
        <w:rPr>
          <w:rFonts w:ascii="CenturySchoolbook" w:hAnsi="CenturySchoolbook" w:cs="CenturySchoolbook"/>
          <w:sz w:val="20"/>
          <w:szCs w:val="20"/>
        </w:rPr>
        <w:t>DC brushless compressor, evaporator, electronic expansion valve, sight glass</w:t>
      </w:r>
      <w:r w:rsidR="001068EC">
        <w:rPr>
          <w:rFonts w:ascii="CenturySchoolbook" w:hAnsi="CenturySchoolbook" w:cs="CenturySchoolbook"/>
          <w:sz w:val="20"/>
          <w:szCs w:val="20"/>
        </w:rPr>
        <w:t>,</w:t>
      </w:r>
      <w:r w:rsidR="006C45FE" w:rsidRPr="004F355C">
        <w:rPr>
          <w:rFonts w:ascii="CenturySchoolbook" w:hAnsi="CenturySchoolbook" w:cs="CenturySchoolbook"/>
          <w:sz w:val="20"/>
          <w:szCs w:val="20"/>
        </w:rPr>
        <w:t xml:space="preserve"> and</w:t>
      </w:r>
      <w:r w:rsidR="002F6BED" w:rsidRPr="004F355C">
        <w:rPr>
          <w:rFonts w:ascii="CenturySchoolbook" w:hAnsi="CenturySchoolbook" w:cs="CenturySchoolbook"/>
          <w:sz w:val="20"/>
          <w:szCs w:val="20"/>
        </w:rPr>
        <w:t xml:space="preserve"> filter dryer</w:t>
      </w:r>
      <w:r w:rsidR="006C45FE" w:rsidRPr="004F355C">
        <w:rPr>
          <w:rFonts w:ascii="CenturySchoolbook" w:hAnsi="CenturySchoolbook" w:cs="CenturySchoolbook"/>
          <w:sz w:val="20"/>
          <w:szCs w:val="20"/>
        </w:rPr>
        <w:t>.</w:t>
      </w:r>
      <w:r w:rsidR="002F6BED" w:rsidRPr="004F355C">
        <w:rPr>
          <w:rFonts w:ascii="CenturySchoolbook" w:hAnsi="CenturySchoolbook" w:cs="CenturySchoolbook"/>
          <w:sz w:val="20"/>
          <w:szCs w:val="20"/>
        </w:rPr>
        <w:t xml:space="preserve"> </w:t>
      </w:r>
    </w:p>
    <w:p w14:paraId="25136DDE" w14:textId="77777777" w:rsidR="007768B1" w:rsidRPr="004F355C" w:rsidRDefault="007768B1" w:rsidP="000E7946">
      <w:pPr>
        <w:autoSpaceDE w:val="0"/>
        <w:autoSpaceDN w:val="0"/>
        <w:adjustRightInd w:val="0"/>
        <w:jc w:val="both"/>
        <w:rPr>
          <w:rFonts w:ascii="CenturySchoolbook" w:hAnsi="CenturySchoolbook" w:cs="CenturySchoolbook"/>
          <w:sz w:val="20"/>
          <w:szCs w:val="20"/>
        </w:rPr>
      </w:pPr>
    </w:p>
    <w:p w14:paraId="756AB623" w14:textId="79FBAA71" w:rsidR="005424C8" w:rsidRPr="004F355C" w:rsidRDefault="00FA0D2D"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 compressor is an R410A</w:t>
      </w:r>
      <w:r w:rsidR="00A36F22" w:rsidRPr="004F355C">
        <w:rPr>
          <w:rFonts w:ascii="CenturySchoolbook" w:hAnsi="CenturySchoolbook" w:cs="CenturySchoolbook"/>
          <w:sz w:val="20"/>
          <w:szCs w:val="20"/>
        </w:rPr>
        <w:t xml:space="preserve"> double rotor</w:t>
      </w:r>
      <w:r w:rsidRPr="004F355C">
        <w:rPr>
          <w:rFonts w:ascii="CenturySchoolbook" w:hAnsi="CenturySchoolbook" w:cs="CenturySchoolbook"/>
          <w:sz w:val="20"/>
          <w:szCs w:val="20"/>
        </w:rPr>
        <w:t xml:space="preserve"> DC </w:t>
      </w:r>
      <w:r w:rsidR="001068EC" w:rsidRPr="004F355C">
        <w:rPr>
          <w:rFonts w:ascii="CenturySchoolbook" w:hAnsi="CenturySchoolbook" w:cs="CenturySchoolbook"/>
          <w:sz w:val="20"/>
          <w:szCs w:val="20"/>
        </w:rPr>
        <w:t>inverter</w:t>
      </w:r>
      <w:r w:rsidR="001068EC">
        <w:rPr>
          <w:rFonts w:ascii="CenturySchoolbook" w:hAnsi="CenturySchoolbook" w:cs="CenturySchoolbook"/>
          <w:sz w:val="20"/>
          <w:szCs w:val="20"/>
        </w:rPr>
        <w:t>-</w:t>
      </w:r>
      <w:r w:rsidRPr="004F355C">
        <w:rPr>
          <w:rFonts w:ascii="CenturySchoolbook" w:hAnsi="CenturySchoolbook" w:cs="CenturySchoolbook"/>
          <w:sz w:val="20"/>
          <w:szCs w:val="20"/>
        </w:rPr>
        <w:t>driven type with variable capacity operation from</w:t>
      </w:r>
      <w:r w:rsidR="000848FB" w:rsidRPr="004F355C">
        <w:rPr>
          <w:rFonts w:ascii="CenturySchoolbook" w:hAnsi="CenturySchoolbook" w:cs="CenturySchoolbook"/>
          <w:sz w:val="20"/>
          <w:szCs w:val="20"/>
        </w:rPr>
        <w:t xml:space="preserve"> 20%-100%</w:t>
      </w:r>
      <w:r w:rsidR="00D25245"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 xml:space="preserve">The compressor has a suction </w:t>
      </w:r>
      <w:r w:rsidR="001068EC" w:rsidRPr="004F355C">
        <w:rPr>
          <w:rFonts w:ascii="CenturySchoolbook" w:hAnsi="CenturySchoolbook" w:cs="CenturySchoolbook"/>
          <w:sz w:val="20"/>
          <w:szCs w:val="20"/>
        </w:rPr>
        <w:t>gas</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cooled motor, </w:t>
      </w:r>
      <w:r w:rsidR="00076DE9" w:rsidRPr="004F355C">
        <w:rPr>
          <w:rFonts w:ascii="CenturySchoolbook" w:hAnsi="CenturySchoolbook" w:cs="CenturySchoolbook"/>
          <w:sz w:val="20"/>
          <w:szCs w:val="20"/>
          <w:lang w:eastAsia="zh-CN"/>
        </w:rPr>
        <w:t xml:space="preserve">and the system has an </w:t>
      </w:r>
      <w:r w:rsidR="006A3384" w:rsidRPr="004F355C">
        <w:rPr>
          <w:rFonts w:ascii="CenturySchoolbook" w:hAnsi="CenturySchoolbook" w:cs="CenturySchoolbook"/>
          <w:sz w:val="20"/>
          <w:szCs w:val="20"/>
        </w:rPr>
        <w:t xml:space="preserve">automatic reset </w:t>
      </w:r>
      <w:r w:rsidR="001068EC" w:rsidRPr="004F355C">
        <w:rPr>
          <w:rFonts w:ascii="CenturySchoolbook" w:hAnsi="CenturySchoolbook" w:cs="CenturySchoolbook"/>
          <w:sz w:val="20"/>
          <w:szCs w:val="20"/>
        </w:rPr>
        <w:t>high</w:t>
      </w:r>
      <w:r w:rsidR="001068EC">
        <w:rPr>
          <w:rFonts w:ascii="CenturySchoolbook" w:hAnsi="CenturySchoolbook" w:cs="CenturySchoolbook"/>
          <w:sz w:val="20"/>
          <w:szCs w:val="20"/>
        </w:rPr>
        <w:t>-</w:t>
      </w:r>
      <w:r w:rsidRPr="004F355C">
        <w:rPr>
          <w:rFonts w:ascii="CenturySchoolbook" w:hAnsi="CenturySchoolbook" w:cs="CenturySchoolbook"/>
          <w:sz w:val="20"/>
          <w:szCs w:val="20"/>
        </w:rPr>
        <w:t>pressure switch, low pressure</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 and </w:t>
      </w:r>
      <w:r w:rsidR="001068EC" w:rsidRPr="004F355C">
        <w:rPr>
          <w:rFonts w:ascii="CenturySchoolbook" w:hAnsi="CenturySchoolbook" w:cs="CenturySchoolbook"/>
          <w:sz w:val="20"/>
          <w:szCs w:val="20"/>
        </w:rPr>
        <w:t>high</w:t>
      </w:r>
      <w:r w:rsidR="001068EC">
        <w:rPr>
          <w:rFonts w:ascii="CenturySchoolbook" w:hAnsi="CenturySchoolbook" w:cs="CenturySchoolbook"/>
          <w:sz w:val="20"/>
          <w:szCs w:val="20"/>
        </w:rPr>
        <w:t>-</w:t>
      </w:r>
      <w:r w:rsidRPr="004F355C">
        <w:rPr>
          <w:rFonts w:ascii="CenturySchoolbook" w:hAnsi="CenturySchoolbook" w:cs="CenturySchoolbook"/>
          <w:sz w:val="20"/>
          <w:szCs w:val="20"/>
        </w:rPr>
        <w:t>pressu</w:t>
      </w:r>
      <w:r w:rsidR="00C153CC" w:rsidRPr="004F355C">
        <w:rPr>
          <w:rFonts w:ascii="CenturySchoolbook" w:hAnsi="CenturySchoolbook" w:cs="CenturySchoolbook"/>
          <w:sz w:val="20"/>
          <w:szCs w:val="20"/>
        </w:rPr>
        <w:t>re transducer, crankcase heater</w:t>
      </w:r>
      <w:r w:rsidRPr="004F355C">
        <w:rPr>
          <w:rFonts w:ascii="CenturySchoolbook" w:hAnsi="CenturySchoolbook" w:cs="CenturySchoolbook"/>
          <w:sz w:val="20"/>
          <w:szCs w:val="20"/>
        </w:rPr>
        <w:t>.</w:t>
      </w:r>
    </w:p>
    <w:p w14:paraId="19DA4A6A" w14:textId="77777777" w:rsidR="00936476" w:rsidRPr="004F355C" w:rsidRDefault="00936476" w:rsidP="000E7946">
      <w:pPr>
        <w:autoSpaceDE w:val="0"/>
        <w:autoSpaceDN w:val="0"/>
        <w:adjustRightInd w:val="0"/>
        <w:jc w:val="both"/>
        <w:rPr>
          <w:rFonts w:ascii="CenturySchoolbook" w:hAnsi="CenturySchoolbook" w:cs="CenturySchoolbook"/>
          <w:sz w:val="20"/>
          <w:szCs w:val="20"/>
        </w:rPr>
      </w:pPr>
    </w:p>
    <w:p w14:paraId="666574FC" w14:textId="4C911EB5" w:rsidR="005424C8" w:rsidRPr="004F355C" w:rsidRDefault="005424C8"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evaporator coil is </w:t>
      </w:r>
      <w:r w:rsidR="004D4B63" w:rsidRPr="004F355C">
        <w:rPr>
          <w:rFonts w:ascii="CenturySchoolbook" w:hAnsi="CenturySchoolbook" w:cs="CenturySchoolbook"/>
          <w:sz w:val="20"/>
          <w:szCs w:val="20"/>
        </w:rPr>
        <w:t xml:space="preserve">manufactured from copper tubes and </w:t>
      </w:r>
      <w:r w:rsidRPr="004F355C">
        <w:rPr>
          <w:rFonts w:ascii="CenturySchoolbook" w:hAnsi="CenturySchoolbook" w:cs="CenturySchoolbook"/>
          <w:sz w:val="20"/>
          <w:szCs w:val="20"/>
        </w:rPr>
        <w:t xml:space="preserve">hydrophilic painted </w:t>
      </w:r>
      <w:proofErr w:type="spellStart"/>
      <w:r w:rsidRPr="004F355C">
        <w:rPr>
          <w:rFonts w:ascii="CenturySchoolbook" w:hAnsi="CenturySchoolbook" w:cs="CenturySchoolbook"/>
          <w:sz w:val="20"/>
          <w:szCs w:val="20"/>
        </w:rPr>
        <w:t>aluminum</w:t>
      </w:r>
      <w:proofErr w:type="spellEnd"/>
      <w:r w:rsidRPr="004F355C">
        <w:rPr>
          <w:rFonts w:ascii="CenturySchoolbook" w:hAnsi="CenturySchoolbook" w:cs="CenturySchoolbook"/>
          <w:sz w:val="20"/>
          <w:szCs w:val="20"/>
        </w:rPr>
        <w:t xml:space="preserve"> fins, with a </w:t>
      </w:r>
      <w:r w:rsidR="00A36F22" w:rsidRPr="004F355C">
        <w:rPr>
          <w:rFonts w:ascii="CenturySchoolbook" w:hAnsi="CenturySchoolbook" w:cs="CenturySchoolbook"/>
          <w:sz w:val="20"/>
          <w:szCs w:val="20"/>
          <w:lang w:eastAsia="zh-CN"/>
        </w:rPr>
        <w:t>galvanized steel</w:t>
      </w:r>
      <w:r w:rsidR="00A36F22" w:rsidRPr="004F355C">
        <w:rPr>
          <w:rFonts w:ascii="CenturySchoolbook" w:hAnsi="CenturySchoolbook" w:cs="CenturySchoolbook"/>
          <w:sz w:val="20"/>
          <w:szCs w:val="20"/>
        </w:rPr>
        <w:t xml:space="preserve"> </w:t>
      </w:r>
      <w:r w:rsidR="006B6D62" w:rsidRPr="004F355C">
        <w:rPr>
          <w:rFonts w:ascii="CenturySchoolbook" w:hAnsi="CenturySchoolbook" w:cs="CenturySchoolbook"/>
          <w:sz w:val="20"/>
          <w:szCs w:val="20"/>
        </w:rPr>
        <w:t xml:space="preserve">condensate drain pan. </w:t>
      </w:r>
      <w:r w:rsidR="007768B1" w:rsidRPr="004F355C">
        <w:rPr>
          <w:rFonts w:ascii="CenturySchoolbook" w:hAnsi="CenturySchoolbook" w:cs="CenturySchoolbook"/>
          <w:sz w:val="20"/>
          <w:szCs w:val="20"/>
        </w:rPr>
        <w:t xml:space="preserve">The evaporator coil has </w:t>
      </w:r>
      <w:r w:rsidR="00D92AE0" w:rsidRPr="004F355C">
        <w:rPr>
          <w:rFonts w:ascii="CenturySchoolbook" w:hAnsi="CenturySchoolbook" w:cs="CenturySchoolbook"/>
          <w:sz w:val="20"/>
          <w:szCs w:val="20"/>
        </w:rPr>
        <w:t>0.544</w:t>
      </w:r>
      <w:r w:rsidR="007768B1" w:rsidRPr="004F355C">
        <w:rPr>
          <w:rFonts w:ascii="CenturySchoolbook" w:hAnsi="CenturySchoolbook" w:cs="CenturySchoolbook"/>
          <w:sz w:val="20"/>
          <w:szCs w:val="20"/>
        </w:rPr>
        <w:t>m</w:t>
      </w:r>
      <w:r w:rsidR="007768B1" w:rsidRPr="004F355C">
        <w:rPr>
          <w:rFonts w:ascii="CenturySchoolbook" w:hAnsi="CenturySchoolbook" w:cs="CenturySchoolbook"/>
          <w:sz w:val="20"/>
          <w:szCs w:val="20"/>
          <w:vertAlign w:val="superscript"/>
        </w:rPr>
        <w:t>2</w:t>
      </w:r>
      <w:r w:rsidR="007768B1" w:rsidRPr="004F355C">
        <w:rPr>
          <w:rFonts w:ascii="CenturySchoolbook" w:hAnsi="CenturySchoolbook" w:cs="CenturySchoolbook"/>
          <w:sz w:val="20"/>
          <w:szCs w:val="20"/>
        </w:rPr>
        <w:t xml:space="preserve"> face area</w:t>
      </w:r>
      <w:r w:rsidR="006B6D62" w:rsidRPr="004F355C">
        <w:rPr>
          <w:rFonts w:ascii="CenturySchoolbook" w:hAnsi="CenturySchoolbook" w:cs="CenturySchoolbook"/>
          <w:sz w:val="20"/>
          <w:szCs w:val="20"/>
        </w:rPr>
        <w:t xml:space="preserve"> </w:t>
      </w:r>
      <w:r w:rsidR="007768B1" w:rsidRPr="004F355C">
        <w:rPr>
          <w:rFonts w:ascii="CenturySchoolbook" w:hAnsi="CenturySchoolbook" w:cs="CenturySchoolbook"/>
          <w:sz w:val="20"/>
          <w:szCs w:val="20"/>
        </w:rPr>
        <w:t xml:space="preserve">and </w:t>
      </w:r>
      <w:r w:rsidR="001068EC">
        <w:rPr>
          <w:rFonts w:ascii="CenturySchoolbook" w:hAnsi="CenturySchoolbook" w:cs="CenturySchoolbook"/>
          <w:sz w:val="20"/>
          <w:szCs w:val="20"/>
        </w:rPr>
        <w:t>three</w:t>
      </w:r>
      <w:r w:rsidR="001068EC" w:rsidRPr="004F355C">
        <w:rPr>
          <w:rFonts w:ascii="CenturySchoolbook" w:hAnsi="CenturySchoolbook" w:cs="CenturySchoolbook"/>
          <w:sz w:val="20"/>
          <w:szCs w:val="20"/>
        </w:rPr>
        <w:t xml:space="preserve"> </w:t>
      </w:r>
      <w:r w:rsidR="007768B1" w:rsidRPr="004F355C">
        <w:rPr>
          <w:rFonts w:ascii="CenturySchoolbook" w:hAnsi="CenturySchoolbook" w:cs="CenturySchoolbook"/>
          <w:sz w:val="20"/>
          <w:szCs w:val="20"/>
        </w:rPr>
        <w:t>rows. The hydrophilic coating provides superior water carryover resistance.</w:t>
      </w:r>
    </w:p>
    <w:p w14:paraId="5D45D564" w14:textId="77777777" w:rsidR="00FD53E8" w:rsidRPr="004F355C" w:rsidRDefault="00FD53E8" w:rsidP="007768B1">
      <w:pPr>
        <w:autoSpaceDE w:val="0"/>
        <w:autoSpaceDN w:val="0"/>
        <w:adjustRightInd w:val="0"/>
        <w:ind w:firstLine="709"/>
        <w:jc w:val="both"/>
        <w:rPr>
          <w:rFonts w:ascii="CenturySchoolbook" w:hAnsi="CenturySchoolbook" w:cs="CenturySchoolbook"/>
          <w:sz w:val="20"/>
          <w:szCs w:val="20"/>
        </w:rPr>
      </w:pPr>
    </w:p>
    <w:p w14:paraId="5B18421B" w14:textId="7653D89F" w:rsidR="00FD53E8" w:rsidRPr="004F355C" w:rsidRDefault="001068EC" w:rsidP="00A36F22">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The e</w:t>
      </w:r>
      <w:r w:rsidRPr="004F355C">
        <w:rPr>
          <w:rFonts w:ascii="CenturySchoolbook" w:hAnsi="CenturySchoolbook" w:cs="CenturySchoolbook"/>
          <w:sz w:val="20"/>
          <w:szCs w:val="20"/>
        </w:rPr>
        <w:t xml:space="preserve">lectronic </w:t>
      </w:r>
      <w:r w:rsidR="00FD53E8" w:rsidRPr="004F355C">
        <w:rPr>
          <w:rFonts w:ascii="CenturySchoolbook" w:hAnsi="CenturySchoolbook" w:cs="CenturySchoolbook"/>
          <w:sz w:val="20"/>
          <w:szCs w:val="20"/>
        </w:rPr>
        <w:t>expansion valve (E</w:t>
      </w:r>
      <w:r w:rsidR="001666B2" w:rsidRPr="004F355C">
        <w:rPr>
          <w:rFonts w:ascii="CenturySchoolbook" w:hAnsi="CenturySchoolbook" w:cs="CenturySchoolbook"/>
          <w:sz w:val="20"/>
          <w:szCs w:val="20"/>
        </w:rPr>
        <w:t>E</w:t>
      </w:r>
      <w:r w:rsidR="00FD53E8" w:rsidRPr="004F355C">
        <w:rPr>
          <w:rFonts w:ascii="CenturySchoolbook" w:hAnsi="CenturySchoolbook" w:cs="CenturySchoolbook"/>
          <w:sz w:val="20"/>
          <w:szCs w:val="20"/>
        </w:rPr>
        <w:t xml:space="preserve">V) is </w:t>
      </w:r>
      <w:r w:rsidR="00A36F22" w:rsidRPr="004F355C">
        <w:rPr>
          <w:rFonts w:ascii="CenturySchoolbook" w:hAnsi="CenturySchoolbook" w:cs="CenturySchoolbook"/>
          <w:sz w:val="20"/>
          <w:szCs w:val="20"/>
        </w:rPr>
        <w:t>designed for modulating control of the refrigerant mass flow with precision. The EEV simultaneously collects</w:t>
      </w:r>
      <w:r w:rsidR="00A36F22" w:rsidRPr="004F355C">
        <w:rPr>
          <w:rFonts w:ascii="CenturySchoolbook" w:hAnsi="CenturySchoolbook" w:cs="CenturySchoolbook" w:hint="eastAsia"/>
          <w:sz w:val="20"/>
          <w:szCs w:val="20"/>
          <w:lang w:eastAsia="zh-CN"/>
        </w:rPr>
        <w:t xml:space="preserve"> </w:t>
      </w:r>
      <w:r w:rsidR="00A36F22" w:rsidRPr="004F355C">
        <w:rPr>
          <w:rFonts w:ascii="CenturySchoolbook" w:hAnsi="CenturySchoolbook" w:cs="CenturySchoolbook"/>
          <w:sz w:val="20"/>
          <w:szCs w:val="20"/>
        </w:rPr>
        <w:t>temperature</w:t>
      </w:r>
      <w:r>
        <w:rPr>
          <w:rFonts w:ascii="CenturySchoolbook" w:hAnsi="CenturySchoolbook" w:cs="CenturySchoolbook"/>
          <w:sz w:val="20"/>
          <w:szCs w:val="20"/>
        </w:rPr>
        <w:t>,</w:t>
      </w:r>
      <w:r w:rsidR="00A36F22" w:rsidRPr="004F355C">
        <w:rPr>
          <w:rFonts w:ascii="CenturySchoolbook" w:hAnsi="CenturySchoolbook" w:cs="CenturySchoolbook"/>
          <w:sz w:val="20"/>
          <w:szCs w:val="20"/>
        </w:rPr>
        <w:t xml:space="preserve"> and pressure signals regulate the refrigerant flow accurately. The wide operating envelope of EEV also</w:t>
      </w:r>
      <w:r w:rsidR="00A36F22" w:rsidRPr="004F355C">
        <w:rPr>
          <w:rFonts w:ascii="CenturySchoolbook" w:hAnsi="CenturySchoolbook" w:cs="CenturySchoolbook" w:hint="eastAsia"/>
          <w:sz w:val="20"/>
          <w:szCs w:val="20"/>
          <w:lang w:eastAsia="zh-CN"/>
        </w:rPr>
        <w:t xml:space="preserve"> </w:t>
      </w:r>
      <w:r w:rsidR="00A36F22" w:rsidRPr="004F355C">
        <w:rPr>
          <w:rFonts w:ascii="CenturySchoolbook" w:hAnsi="CenturySchoolbook" w:cs="CenturySchoolbook"/>
          <w:sz w:val="20"/>
          <w:szCs w:val="20"/>
        </w:rPr>
        <w:t>lowers down the condensing pressure, thereby resulting in significant energy savings</w:t>
      </w:r>
    </w:p>
    <w:p w14:paraId="4CACEB69" w14:textId="77777777" w:rsidR="005424C8" w:rsidRPr="004F355C" w:rsidRDefault="008E5112" w:rsidP="000E7946">
      <w:pPr>
        <w:pStyle w:val="Heading2"/>
        <w:numPr>
          <w:ilvl w:val="1"/>
          <w:numId w:val="27"/>
        </w:numPr>
        <w:jc w:val="both"/>
        <w:rPr>
          <w:i w:val="0"/>
          <w:sz w:val="22"/>
          <w:szCs w:val="22"/>
        </w:rPr>
      </w:pPr>
      <w:r w:rsidRPr="004F355C">
        <w:rPr>
          <w:i w:val="0"/>
          <w:sz w:val="22"/>
          <w:szCs w:val="22"/>
        </w:rPr>
        <w:t>Fan section</w:t>
      </w:r>
    </w:p>
    <w:p w14:paraId="20D000AD" w14:textId="77777777" w:rsidR="008E2B00" w:rsidRPr="004F355C" w:rsidRDefault="003D168C" w:rsidP="00AF22C3">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unit is equipped with </w:t>
      </w:r>
      <w:r w:rsidR="00AF22C3" w:rsidRPr="004F355C">
        <w:rPr>
          <w:rFonts w:ascii="CenturySchoolbook" w:hAnsi="CenturySchoolbook" w:cs="CenturySchoolbook"/>
          <w:sz w:val="20"/>
          <w:szCs w:val="20"/>
        </w:rPr>
        <w:t>four</w:t>
      </w:r>
      <w:r w:rsidRPr="004F355C">
        <w:rPr>
          <w:rFonts w:ascii="CenturySchoolbook" w:hAnsi="CenturySchoolbook" w:cs="CenturySchoolbook"/>
          <w:sz w:val="20"/>
          <w:szCs w:val="20"/>
        </w:rPr>
        <w:t xml:space="preserve"> </w:t>
      </w:r>
      <w:r w:rsidR="00AF22C3" w:rsidRPr="004F355C">
        <w:rPr>
          <w:rFonts w:ascii="CenturySchoolbook" w:hAnsi="CenturySchoolbook" w:cs="CenturySchoolbook"/>
          <w:sz w:val="20"/>
          <w:szCs w:val="20"/>
        </w:rPr>
        <w:t>axial inverter fans,</w:t>
      </w:r>
      <w:r w:rsidRPr="004F355C">
        <w:rPr>
          <w:rFonts w:ascii="CenturySchoolbook" w:hAnsi="CenturySchoolbook" w:cs="CenturySchoolbook"/>
          <w:sz w:val="20"/>
          <w:szCs w:val="20"/>
        </w:rPr>
        <w:t xml:space="preserve"> commonly referred to as EC plug fans. The fan speed is variable and</w:t>
      </w:r>
      <w:r w:rsidR="00233CA5" w:rsidRPr="004F355C">
        <w:rPr>
          <w:rFonts w:ascii="CenturySchoolbook" w:hAnsi="CenturySchoolbook" w:cs="CenturySchoolbook"/>
          <w:sz w:val="20"/>
          <w:szCs w:val="20"/>
        </w:rPr>
        <w:t xml:space="preserve"> automatically regulated by the </w:t>
      </w:r>
      <w:r w:rsidR="0000325C" w:rsidRPr="004F355C">
        <w:rPr>
          <w:rFonts w:ascii="CenturySchoolbook" w:hAnsi="CenturySchoolbook" w:cs="CenturySchoolbook"/>
          <w:sz w:val="20"/>
          <w:szCs w:val="20"/>
        </w:rPr>
        <w:t>controller</w:t>
      </w:r>
      <w:r w:rsidRPr="004F355C">
        <w:rPr>
          <w:rFonts w:ascii="CenturySchoolbook" w:hAnsi="CenturySchoolbook" w:cs="CenturySchoolbook"/>
          <w:sz w:val="20"/>
          <w:szCs w:val="20"/>
        </w:rPr>
        <w:t xml:space="preserve"> through all modes of operation. The fans pull air through the coil and are located on the front side of the unit.</w:t>
      </w:r>
    </w:p>
    <w:p w14:paraId="66B6A50B" w14:textId="77777777" w:rsidR="00582262" w:rsidRPr="004F355C" w:rsidRDefault="00582262" w:rsidP="000E7946">
      <w:pPr>
        <w:pStyle w:val="Heading2"/>
        <w:numPr>
          <w:ilvl w:val="1"/>
          <w:numId w:val="27"/>
        </w:numPr>
        <w:jc w:val="both"/>
        <w:rPr>
          <w:i w:val="0"/>
          <w:sz w:val="22"/>
          <w:szCs w:val="22"/>
        </w:rPr>
      </w:pPr>
      <w:r w:rsidRPr="004F355C">
        <w:rPr>
          <w:i w:val="0"/>
          <w:sz w:val="22"/>
          <w:szCs w:val="22"/>
        </w:rPr>
        <w:t xml:space="preserve">Cabinet and </w:t>
      </w:r>
      <w:r w:rsidR="00274341" w:rsidRPr="004F355C">
        <w:rPr>
          <w:i w:val="0"/>
          <w:sz w:val="22"/>
          <w:szCs w:val="22"/>
        </w:rPr>
        <w:t>F</w:t>
      </w:r>
      <w:r w:rsidRPr="004F355C">
        <w:rPr>
          <w:i w:val="0"/>
          <w:sz w:val="22"/>
          <w:szCs w:val="22"/>
        </w:rPr>
        <w:t>rame</w:t>
      </w:r>
    </w:p>
    <w:p w14:paraId="07E679AE" w14:textId="09AA47EC" w:rsidR="008F22D7" w:rsidRPr="004F355C" w:rsidRDefault="006B530B" w:rsidP="003D168C">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exterior </w:t>
      </w:r>
      <w:r w:rsidR="003D6A66" w:rsidRPr="004F355C">
        <w:rPr>
          <w:rFonts w:ascii="CenturySchoolbook" w:hAnsi="CenturySchoolbook" w:cs="CenturySchoolbook"/>
          <w:sz w:val="20"/>
          <w:szCs w:val="20"/>
        </w:rPr>
        <w:t>1</w:t>
      </w:r>
      <w:r w:rsidR="0000325C" w:rsidRPr="004F355C">
        <w:rPr>
          <w:rFonts w:ascii="CenturySchoolbook" w:hAnsi="CenturySchoolbook" w:cs="CenturySchoolbook"/>
          <w:sz w:val="20"/>
          <w:szCs w:val="20"/>
        </w:rPr>
        <w:t>.0</w:t>
      </w:r>
      <w:r w:rsidR="003D6A66" w:rsidRPr="004F355C">
        <w:rPr>
          <w:rFonts w:ascii="CenturySchoolbook" w:hAnsi="CenturySchoolbook" w:cs="CenturySchoolbook"/>
          <w:sz w:val="20"/>
          <w:szCs w:val="20"/>
        </w:rPr>
        <w:t xml:space="preserve">mm thick </w:t>
      </w:r>
      <w:r w:rsidRPr="004F355C">
        <w:rPr>
          <w:rFonts w:ascii="CenturySchoolbook" w:hAnsi="CenturySchoolbook" w:cs="CenturySchoolbook"/>
          <w:sz w:val="20"/>
          <w:szCs w:val="20"/>
        </w:rPr>
        <w:t xml:space="preserve">steel panels are custom powder coated to protect against corrosion. The </w:t>
      </w:r>
      <w:r w:rsidR="00F602C2" w:rsidRPr="004F355C">
        <w:rPr>
          <w:rFonts w:ascii="CenturySchoolbook" w:hAnsi="CenturySchoolbook" w:cs="CenturySchoolbook"/>
          <w:sz w:val="20"/>
          <w:szCs w:val="20"/>
        </w:rPr>
        <w:t>s</w:t>
      </w:r>
      <w:r w:rsidRPr="004F355C">
        <w:rPr>
          <w:rFonts w:ascii="CenturySchoolbook" w:hAnsi="CenturySchoolbook" w:cs="CenturySchoolbook"/>
          <w:sz w:val="20"/>
          <w:szCs w:val="20"/>
        </w:rPr>
        <w:t xml:space="preserve">ide panels </w:t>
      </w:r>
      <w:r w:rsidR="00F602C2" w:rsidRPr="004F355C">
        <w:rPr>
          <w:rFonts w:ascii="CenturySchoolbook" w:hAnsi="CenturySchoolbook" w:cs="CenturySchoolbook"/>
          <w:sz w:val="20"/>
          <w:szCs w:val="20"/>
        </w:rPr>
        <w:t>are equipped with 1</w:t>
      </w:r>
      <w:r w:rsidR="00A36F22" w:rsidRPr="004F355C">
        <w:rPr>
          <w:rFonts w:ascii="CenturySchoolbook" w:hAnsi="CenturySchoolbook" w:cs="CenturySchoolbook"/>
          <w:sz w:val="20"/>
          <w:szCs w:val="20"/>
        </w:rPr>
        <w:t>3</w:t>
      </w:r>
      <w:r w:rsidR="00F602C2" w:rsidRPr="004F355C">
        <w:rPr>
          <w:rFonts w:ascii="CenturySchoolbook" w:hAnsi="CenturySchoolbook" w:cs="CenturySchoolbook"/>
          <w:sz w:val="20"/>
          <w:szCs w:val="20"/>
        </w:rPr>
        <w:t>mm thick insulation</w:t>
      </w:r>
      <w:r w:rsidRPr="004F355C">
        <w:rPr>
          <w:rFonts w:ascii="CenturySchoolbook" w:hAnsi="CenturySchoolbook" w:cs="CenturySchoolbook"/>
          <w:sz w:val="20"/>
          <w:szCs w:val="20"/>
        </w:rPr>
        <w:t xml:space="preserve">. The unit is mounted with </w:t>
      </w:r>
      <w:proofErr w:type="spellStart"/>
      <w:r w:rsidRPr="004F355C">
        <w:rPr>
          <w:rFonts w:ascii="CenturySchoolbook" w:hAnsi="CenturySchoolbook" w:cs="CenturySchoolbook"/>
          <w:sz w:val="20"/>
          <w:szCs w:val="20"/>
        </w:rPr>
        <w:t>leveling</w:t>
      </w:r>
      <w:proofErr w:type="spellEnd"/>
      <w:r w:rsidRPr="004F355C">
        <w:rPr>
          <w:rFonts w:ascii="CenturySchoolbook" w:hAnsi="CenturySchoolbook" w:cs="CenturySchoolbook"/>
          <w:sz w:val="20"/>
          <w:szCs w:val="20"/>
        </w:rPr>
        <w:t xml:space="preserve"> feet. The perforated inlet and outlet panels have 74% open area.</w:t>
      </w:r>
    </w:p>
    <w:p w14:paraId="2FD6C428" w14:textId="77777777" w:rsidR="00274341" w:rsidRPr="004F355C" w:rsidRDefault="007F478D" w:rsidP="000E7946">
      <w:pPr>
        <w:pStyle w:val="Heading2"/>
        <w:numPr>
          <w:ilvl w:val="1"/>
          <w:numId w:val="27"/>
        </w:numPr>
        <w:jc w:val="both"/>
        <w:rPr>
          <w:i w:val="0"/>
          <w:sz w:val="22"/>
          <w:szCs w:val="22"/>
        </w:rPr>
      </w:pPr>
      <w:r w:rsidRPr="004F355C">
        <w:rPr>
          <w:i w:val="0"/>
          <w:sz w:val="22"/>
          <w:szCs w:val="22"/>
        </w:rPr>
        <w:t>Air Filtration</w:t>
      </w:r>
    </w:p>
    <w:p w14:paraId="5D2FF1FE" w14:textId="165D22CE" w:rsidR="003D168C" w:rsidRPr="004F355C" w:rsidRDefault="005F69B4" w:rsidP="003D168C">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unit is equipped with two air filters rated </w:t>
      </w:r>
      <w:r w:rsidR="0091591D">
        <w:rPr>
          <w:rFonts w:ascii="CenturySchoolbook" w:hAnsi="CenturySchoolbook" w:cs="CenturySchoolbook"/>
          <w:sz w:val="20"/>
          <w:szCs w:val="20"/>
        </w:rPr>
        <w:t>MERV8/</w:t>
      </w:r>
      <w:r w:rsidRPr="004F355C">
        <w:rPr>
          <w:rFonts w:ascii="CenturySchoolbook" w:hAnsi="CenturySchoolbook" w:cs="CenturySchoolbook"/>
          <w:sz w:val="20"/>
          <w:szCs w:val="20"/>
        </w:rPr>
        <w:t>G</w:t>
      </w:r>
      <w:r w:rsidR="00FF4D87" w:rsidRPr="004F355C">
        <w:rPr>
          <w:rFonts w:ascii="CenturySchoolbook" w:hAnsi="CenturySchoolbook" w:cs="CenturySchoolbook"/>
          <w:sz w:val="20"/>
          <w:szCs w:val="20"/>
        </w:rPr>
        <w:t>4</w:t>
      </w:r>
      <w:r w:rsidRPr="004F355C">
        <w:rPr>
          <w:rFonts w:ascii="CenturySchoolbook" w:hAnsi="CenturySchoolbook" w:cs="CenturySchoolbook"/>
          <w:sz w:val="20"/>
          <w:szCs w:val="20"/>
        </w:rPr>
        <w:t xml:space="preserve">, located within the cabinet, and accessible from the rear of the unit.  A filter clog alarm is available as an option. </w:t>
      </w:r>
    </w:p>
    <w:p w14:paraId="136397B6" w14:textId="77777777" w:rsidR="00274341" w:rsidRPr="004F355C" w:rsidRDefault="003307AA" w:rsidP="0097182D">
      <w:pPr>
        <w:pStyle w:val="Heading2"/>
        <w:numPr>
          <w:ilvl w:val="1"/>
          <w:numId w:val="27"/>
        </w:numPr>
        <w:jc w:val="both"/>
        <w:rPr>
          <w:i w:val="0"/>
          <w:sz w:val="22"/>
          <w:szCs w:val="22"/>
        </w:rPr>
      </w:pPr>
      <w:r w:rsidRPr="004F355C">
        <w:rPr>
          <w:i w:val="0"/>
          <w:sz w:val="22"/>
          <w:szCs w:val="22"/>
        </w:rPr>
        <w:t>Refrigerant</w:t>
      </w:r>
    </w:p>
    <w:p w14:paraId="6EBFCCF3" w14:textId="6495DB75" w:rsidR="008F22D7"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The u</w:t>
      </w:r>
      <w:r w:rsidRPr="004F355C">
        <w:rPr>
          <w:rFonts w:ascii="CenturySchoolbook" w:hAnsi="CenturySchoolbook" w:cs="CenturySchoolbook"/>
          <w:sz w:val="20"/>
          <w:szCs w:val="20"/>
        </w:rPr>
        <w:t xml:space="preserve">nit </w:t>
      </w:r>
      <w:r w:rsidR="003D168C" w:rsidRPr="004F355C">
        <w:rPr>
          <w:rFonts w:ascii="CenturySchoolbook" w:hAnsi="CenturySchoolbook" w:cs="CenturySchoolbook"/>
          <w:sz w:val="20"/>
          <w:szCs w:val="20"/>
        </w:rPr>
        <w:t xml:space="preserve">is </w:t>
      </w:r>
      <w:r w:rsidR="00C34536" w:rsidRPr="004F355C">
        <w:rPr>
          <w:rFonts w:ascii="CenturySchoolbook" w:hAnsi="CenturySchoolbook" w:cs="CenturySchoolbook"/>
          <w:sz w:val="20"/>
          <w:szCs w:val="20"/>
        </w:rPr>
        <w:t xml:space="preserve">suitable for </w:t>
      </w:r>
      <w:r w:rsidR="003D168C" w:rsidRPr="004F355C">
        <w:rPr>
          <w:rFonts w:ascii="CenturySchoolbook" w:hAnsi="CenturySchoolbook" w:cs="CenturySchoolbook"/>
          <w:sz w:val="20"/>
          <w:szCs w:val="20"/>
        </w:rPr>
        <w:t xml:space="preserve">operation with </w:t>
      </w:r>
      <w:r w:rsidR="00C34536" w:rsidRPr="004F355C">
        <w:rPr>
          <w:rFonts w:ascii="CenturySchoolbook" w:hAnsi="CenturySchoolbook" w:cs="CenturySchoolbook"/>
          <w:sz w:val="20"/>
          <w:szCs w:val="20"/>
        </w:rPr>
        <w:t>R410A refrigerant.</w:t>
      </w:r>
    </w:p>
    <w:p w14:paraId="4F266A15" w14:textId="77777777" w:rsidR="0000325C" w:rsidRPr="004F355C" w:rsidRDefault="0000325C" w:rsidP="0097182D">
      <w:pPr>
        <w:pStyle w:val="Heading2"/>
        <w:numPr>
          <w:ilvl w:val="1"/>
          <w:numId w:val="27"/>
        </w:numPr>
        <w:jc w:val="both"/>
        <w:rPr>
          <w:i w:val="0"/>
          <w:sz w:val="22"/>
          <w:szCs w:val="22"/>
        </w:rPr>
      </w:pPr>
      <w:r w:rsidRPr="004F355C">
        <w:rPr>
          <w:i w:val="0"/>
          <w:sz w:val="22"/>
          <w:szCs w:val="22"/>
        </w:rPr>
        <w:t>Supply Air Baffle System</w:t>
      </w:r>
    </w:p>
    <w:p w14:paraId="0FC07F60" w14:textId="768C7D59" w:rsidR="0000325C" w:rsidRPr="004F355C" w:rsidRDefault="0000325C" w:rsidP="007200E7">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A field-adjustable, modular supply air baffle system shall be located in the discharge air stream on the front of the cabinet to direct air toward the equipment racks and balance airflow requirements within the row. The modular baffle segments shall be easily reconfigurable to redirect airflow (left, right</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 or both sides) as cooling requirements change. Controlling the airflow prevents hot spots and maintains high return air temperatures by not blowing cold air over racks or out the ends of aisles. By focusing the cold air where it is needed</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 and meeting the servers' requirements, the need for excessive air</w:t>
      </w:r>
      <w:r w:rsidR="001068EC">
        <w:rPr>
          <w:rFonts w:ascii="CenturySchoolbook" w:hAnsi="CenturySchoolbook" w:cs="CenturySchoolbook"/>
          <w:sz w:val="20"/>
          <w:szCs w:val="20"/>
        </w:rPr>
        <w:t xml:space="preserve"> </w:t>
      </w:r>
      <w:r w:rsidRPr="004F355C">
        <w:rPr>
          <w:rFonts w:ascii="CenturySchoolbook" w:hAnsi="CenturySchoolbook" w:cs="CenturySchoolbook"/>
          <w:sz w:val="20"/>
          <w:szCs w:val="20"/>
        </w:rPr>
        <w:t>flow and energy consumption is eliminated.</w:t>
      </w:r>
    </w:p>
    <w:p w14:paraId="66E32DE2" w14:textId="77777777" w:rsidR="00EE7D26" w:rsidRPr="004F355C" w:rsidRDefault="00EE7D26" w:rsidP="0097182D">
      <w:pPr>
        <w:pStyle w:val="Heading2"/>
        <w:numPr>
          <w:ilvl w:val="1"/>
          <w:numId w:val="27"/>
        </w:numPr>
        <w:jc w:val="both"/>
        <w:rPr>
          <w:i w:val="0"/>
          <w:sz w:val="22"/>
          <w:szCs w:val="22"/>
        </w:rPr>
      </w:pPr>
      <w:r w:rsidRPr="004F355C">
        <w:rPr>
          <w:i w:val="0"/>
          <w:sz w:val="22"/>
          <w:szCs w:val="22"/>
        </w:rPr>
        <w:t>Serviceability</w:t>
      </w:r>
    </w:p>
    <w:p w14:paraId="34643728" w14:textId="77777777" w:rsidR="00EE7D26" w:rsidRPr="004F355C" w:rsidRDefault="00EE7D26"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 cabinet shall be designed so all components are easily accessible for service and maintenance through either the front or rear of the unit. Units that are not fully accessible from front and rear or not serviceable in place shall be unacceptable.</w:t>
      </w:r>
    </w:p>
    <w:p w14:paraId="03A4BD45" w14:textId="77777777" w:rsidR="00274341" w:rsidRPr="004F355C" w:rsidRDefault="00010080" w:rsidP="0097182D">
      <w:pPr>
        <w:pStyle w:val="Heading2"/>
        <w:numPr>
          <w:ilvl w:val="1"/>
          <w:numId w:val="27"/>
        </w:numPr>
        <w:jc w:val="both"/>
        <w:rPr>
          <w:i w:val="0"/>
          <w:sz w:val="22"/>
          <w:szCs w:val="22"/>
        </w:rPr>
      </w:pPr>
      <w:r w:rsidRPr="004F355C">
        <w:rPr>
          <w:i w:val="0"/>
          <w:sz w:val="22"/>
          <w:szCs w:val="22"/>
        </w:rPr>
        <w:t>Unit Controls</w:t>
      </w:r>
    </w:p>
    <w:p w14:paraId="61FDBB55" w14:textId="77777777" w:rsidR="00010080" w:rsidRPr="004F355C" w:rsidRDefault="00010080" w:rsidP="0097182D">
      <w:pPr>
        <w:pStyle w:val="Heading3"/>
        <w:numPr>
          <w:ilvl w:val="2"/>
          <w:numId w:val="27"/>
        </w:numPr>
        <w:jc w:val="both"/>
        <w:rPr>
          <w:sz w:val="20"/>
          <w:szCs w:val="20"/>
        </w:rPr>
      </w:pPr>
      <w:r w:rsidRPr="004F355C">
        <w:rPr>
          <w:sz w:val="20"/>
          <w:szCs w:val="20"/>
        </w:rPr>
        <w:t>Microprocessor Controller</w:t>
      </w:r>
    </w:p>
    <w:p w14:paraId="5E089FB7" w14:textId="77777777" w:rsidR="00010080" w:rsidRPr="004F355C" w:rsidRDefault="00010080" w:rsidP="00010080"/>
    <w:p w14:paraId="0BE428A5" w14:textId="64111695" w:rsidR="00963229" w:rsidRPr="004F355C" w:rsidRDefault="00622489"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Liebert CRV models are controlled by </w:t>
      </w:r>
      <w:r w:rsidR="0000325C" w:rsidRPr="004F355C">
        <w:rPr>
          <w:rFonts w:ascii="CenturySchoolbook" w:hAnsi="CenturySchoolbook" w:cs="CenturySchoolbook"/>
          <w:sz w:val="20"/>
          <w:szCs w:val="20"/>
        </w:rPr>
        <w:t>the iCOM</w:t>
      </w:r>
      <w:r w:rsidR="00195993">
        <w:rPr>
          <w:rFonts w:ascii="CenturySchoolbook" w:hAnsi="CenturySchoolbook" w:cs="CenturySchoolbook"/>
          <w:sz w:val="20"/>
          <w:szCs w:val="20"/>
        </w:rPr>
        <w:t xml:space="preserve"> Edge</w:t>
      </w:r>
      <w:r w:rsidR="0000325C" w:rsidRPr="004F355C">
        <w:rPr>
          <w:rFonts w:ascii="CenturySchoolbook" w:hAnsi="CenturySchoolbook" w:cs="CenturySchoolbook"/>
          <w:sz w:val="20"/>
          <w:szCs w:val="20"/>
        </w:rPr>
        <w:t xml:space="preserve"> controller</w:t>
      </w:r>
      <w:r w:rsidRPr="004F355C">
        <w:rPr>
          <w:rFonts w:ascii="CenturySchoolbook" w:hAnsi="CenturySchoolbook" w:cs="CenturySchoolbook"/>
          <w:sz w:val="20"/>
          <w:szCs w:val="20"/>
        </w:rPr>
        <w:t xml:space="preserve">. The </w:t>
      </w:r>
      <w:r w:rsidR="00195993">
        <w:rPr>
          <w:rFonts w:ascii="CenturySchoolbook" w:hAnsi="CenturySchoolbook" w:cs="CenturySchoolbook"/>
          <w:sz w:val="20"/>
          <w:szCs w:val="20"/>
        </w:rPr>
        <w:t>c</w:t>
      </w:r>
      <w:r w:rsidR="0000325C" w:rsidRPr="004F355C">
        <w:rPr>
          <w:rFonts w:ascii="CenturySchoolbook" w:hAnsi="CenturySchoolbook" w:cs="CenturySchoolbook"/>
          <w:sz w:val="20"/>
          <w:szCs w:val="20"/>
        </w:rPr>
        <w:t xml:space="preserve">ontroller </w:t>
      </w:r>
      <w:r w:rsidRPr="004F355C">
        <w:rPr>
          <w:rFonts w:ascii="CenturySchoolbook" w:hAnsi="CenturySchoolbook" w:cs="CenturySchoolbook"/>
          <w:sz w:val="20"/>
          <w:szCs w:val="20"/>
        </w:rPr>
        <w:t xml:space="preserve">board is </w:t>
      </w:r>
      <w:r w:rsidR="001068EC" w:rsidRPr="004F355C">
        <w:rPr>
          <w:rFonts w:ascii="CenturySchoolbook" w:hAnsi="CenturySchoolbook" w:cs="CenturySchoolbook"/>
          <w:sz w:val="20"/>
          <w:szCs w:val="20"/>
        </w:rPr>
        <w:t>microprocessor</w:t>
      </w:r>
      <w:r w:rsidR="001068EC">
        <w:rPr>
          <w:rFonts w:ascii="CenturySchoolbook" w:hAnsi="CenturySchoolbook" w:cs="CenturySchoolbook"/>
          <w:sz w:val="20"/>
          <w:szCs w:val="20"/>
        </w:rPr>
        <w:t>-</w:t>
      </w:r>
      <w:r w:rsidRPr="004F355C">
        <w:rPr>
          <w:rFonts w:ascii="CenturySchoolbook" w:hAnsi="CenturySchoolbook" w:cs="CenturySchoolbook"/>
          <w:sz w:val="20"/>
          <w:szCs w:val="20"/>
        </w:rPr>
        <w:t>based. It can be programmed to control the function of every device within the unit via I/O.</w:t>
      </w:r>
    </w:p>
    <w:p w14:paraId="4AF7EA67" w14:textId="77777777" w:rsidR="00963229" w:rsidRPr="004F355C" w:rsidRDefault="00963229" w:rsidP="000E7946">
      <w:pPr>
        <w:autoSpaceDE w:val="0"/>
        <w:autoSpaceDN w:val="0"/>
        <w:adjustRightInd w:val="0"/>
        <w:jc w:val="both"/>
        <w:rPr>
          <w:rFonts w:ascii="Swiss721BT-Roman" w:hAnsi="Swiss721BT-Roman" w:cs="Swiss721BT-Roman"/>
          <w:sz w:val="18"/>
          <w:szCs w:val="18"/>
          <w:lang w:val="en-US"/>
        </w:rPr>
      </w:pPr>
    </w:p>
    <w:p w14:paraId="23E84E8E" w14:textId="79BE673E" w:rsidR="00274341" w:rsidRPr="004F355C" w:rsidRDefault="00274341"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lastRenderedPageBreak/>
        <w:t xml:space="preserve">The controller allows setting and monitoring of the room parameters. </w:t>
      </w:r>
      <w:r w:rsidR="001068EC">
        <w:rPr>
          <w:rFonts w:ascii="CenturySchoolbook" w:hAnsi="CenturySchoolbook" w:cs="CenturySchoolbook"/>
          <w:sz w:val="20"/>
          <w:szCs w:val="20"/>
        </w:rPr>
        <w:t>The u</w:t>
      </w:r>
      <w:r w:rsidR="001068EC" w:rsidRPr="004F355C">
        <w:rPr>
          <w:rFonts w:ascii="CenturySchoolbook" w:hAnsi="CenturySchoolbook" w:cs="CenturySchoolbook"/>
          <w:sz w:val="20"/>
          <w:szCs w:val="20"/>
        </w:rPr>
        <w:t>nit utili</w:t>
      </w:r>
      <w:r w:rsidR="001068EC">
        <w:rPr>
          <w:rFonts w:ascii="CenturySchoolbook" w:hAnsi="CenturySchoolbook" w:cs="CenturySchoolbook"/>
          <w:sz w:val="20"/>
          <w:szCs w:val="20"/>
        </w:rPr>
        <w:t>z</w:t>
      </w:r>
      <w:r w:rsidR="001068EC" w:rsidRPr="004F355C">
        <w:rPr>
          <w:rFonts w:ascii="CenturySchoolbook" w:hAnsi="CenturySchoolbook" w:cs="CenturySchoolbook"/>
          <w:sz w:val="20"/>
          <w:szCs w:val="20"/>
        </w:rPr>
        <w:t xml:space="preserve">es </w:t>
      </w:r>
      <w:r w:rsidRPr="004F355C">
        <w:rPr>
          <w:rFonts w:ascii="CenturySchoolbook" w:hAnsi="CenturySchoolbook" w:cs="CenturySchoolbook"/>
          <w:sz w:val="20"/>
          <w:szCs w:val="20"/>
        </w:rPr>
        <w:t xml:space="preserve">multiple temperature sensors placed at the rack inlet to ensure management and control of temperature by </w:t>
      </w:r>
      <w:r w:rsidR="001068EC">
        <w:rPr>
          <w:rFonts w:ascii="CenturySchoolbook" w:hAnsi="CenturySchoolbook" w:cs="CenturySchoolbook"/>
          <w:sz w:val="20"/>
          <w:szCs w:val="20"/>
        </w:rPr>
        <w:t xml:space="preserve">the </w:t>
      </w:r>
      <w:r w:rsidRPr="004F355C">
        <w:rPr>
          <w:rFonts w:ascii="CenturySchoolbook" w:hAnsi="CenturySchoolbook" w:cs="CenturySchoolbook"/>
          <w:sz w:val="20"/>
          <w:szCs w:val="20"/>
        </w:rPr>
        <w:t>rack.</w:t>
      </w:r>
      <w:r w:rsidR="009A7821"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Each unit should be connected up to 10 Sensors.</w:t>
      </w:r>
    </w:p>
    <w:p w14:paraId="221A6EF6" w14:textId="77777777" w:rsidR="000268EA" w:rsidRPr="004F355C" w:rsidRDefault="000268EA"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The controller allows setting and monitoring of the following space parameters:</w:t>
      </w:r>
    </w:p>
    <w:p w14:paraId="6B1F90E2" w14:textId="77777777" w:rsidR="00274341" w:rsidRPr="004F355C" w:rsidRDefault="00274341" w:rsidP="000E7946">
      <w:pPr>
        <w:jc w:val="both"/>
        <w:rPr>
          <w:spacing w:val="-2"/>
          <w:sz w:val="20"/>
          <w:szCs w:val="20"/>
        </w:rPr>
      </w:pPr>
    </w:p>
    <w:p w14:paraId="35060CD0" w14:textId="77777777" w:rsidR="00963229"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A</w:t>
      </w:r>
      <w:r w:rsidR="000268EA" w:rsidRPr="004F355C">
        <w:rPr>
          <w:rFonts w:ascii="CenturySchoolbook" w:hAnsi="CenturySchoolbook" w:cs="CenturySchoolbook"/>
          <w:sz w:val="20"/>
          <w:szCs w:val="20"/>
        </w:rPr>
        <w:t>ir inlet Temperature</w:t>
      </w:r>
    </w:p>
    <w:p w14:paraId="442651D1" w14:textId="77777777" w:rsidR="000268EA" w:rsidRPr="004F355C" w:rsidRDefault="000268EA"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Air supply Temperature (</w:t>
      </w:r>
      <w:r w:rsidR="00CC2263" w:rsidRPr="004F355C">
        <w:rPr>
          <w:rFonts w:ascii="CenturySchoolbook" w:hAnsi="CenturySchoolbook" w:cs="CenturySchoolbook"/>
          <w:sz w:val="20"/>
          <w:szCs w:val="20"/>
        </w:rPr>
        <w:t>remote sensors at rack inlet</w:t>
      </w:r>
      <w:r w:rsidRPr="004F355C">
        <w:rPr>
          <w:rFonts w:ascii="CenturySchoolbook" w:hAnsi="CenturySchoolbook" w:cs="CenturySchoolbook"/>
          <w:sz w:val="20"/>
          <w:szCs w:val="20"/>
        </w:rPr>
        <w:t>)</w:t>
      </w:r>
    </w:p>
    <w:p w14:paraId="0D1D98FE" w14:textId="77777777" w:rsidR="00274341" w:rsidRPr="004F355C" w:rsidRDefault="00CC2263"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Return </w:t>
      </w:r>
      <w:r w:rsidR="00274341" w:rsidRPr="004F355C">
        <w:rPr>
          <w:rFonts w:ascii="CenturySchoolbook" w:hAnsi="CenturySchoolbook" w:cs="CenturySchoolbook"/>
          <w:sz w:val="20"/>
          <w:szCs w:val="20"/>
        </w:rPr>
        <w:t>Temperature set-point</w:t>
      </w:r>
    </w:p>
    <w:p w14:paraId="4383087D" w14:textId="77777777" w:rsidR="00CC2263" w:rsidRPr="004F355C" w:rsidRDefault="00CC2263"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Supply Temperature set-point</w:t>
      </w:r>
    </w:p>
    <w:p w14:paraId="14E97070" w14:textId="77777777" w:rsidR="00274341" w:rsidRPr="004F355C" w:rsidRDefault="00CC2263"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Return </w:t>
      </w:r>
      <w:r w:rsidR="00274341" w:rsidRPr="004F355C">
        <w:rPr>
          <w:rFonts w:ascii="CenturySchoolbook" w:hAnsi="CenturySchoolbook" w:cs="CenturySchoolbook"/>
          <w:sz w:val="20"/>
          <w:szCs w:val="20"/>
        </w:rPr>
        <w:t>Temperature band</w:t>
      </w:r>
    </w:p>
    <w:p w14:paraId="5A8B4809" w14:textId="77777777" w:rsidR="00CC2263" w:rsidRPr="004F355C" w:rsidRDefault="00CC2263"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Supply Temperature band</w:t>
      </w:r>
    </w:p>
    <w:p w14:paraId="2C5768D2"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Humidity</w:t>
      </w:r>
      <w:r w:rsidR="00CC2263" w:rsidRPr="004F355C">
        <w:rPr>
          <w:rFonts w:ascii="CenturySchoolbook" w:hAnsi="CenturySchoolbook" w:cs="CenturySchoolbook"/>
          <w:sz w:val="20"/>
          <w:szCs w:val="20"/>
        </w:rPr>
        <w:t xml:space="preserve"> (inlet)</w:t>
      </w:r>
    </w:p>
    <w:p w14:paraId="305D1B2E"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Humidity set-point</w:t>
      </w:r>
    </w:p>
    <w:p w14:paraId="7EE873D9"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Humidity band</w:t>
      </w:r>
      <w:r w:rsidRPr="004F355C">
        <w:rPr>
          <w:rFonts w:ascii="CenturySchoolbook" w:hAnsi="CenturySchoolbook" w:cs="CenturySchoolbook"/>
          <w:sz w:val="20"/>
          <w:szCs w:val="20"/>
        </w:rPr>
        <w:tab/>
      </w:r>
    </w:p>
    <w:p w14:paraId="36B13841" w14:textId="2639AA9D"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Rack Min, Max</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 and Average temperature</w:t>
      </w:r>
    </w:p>
    <w:p w14:paraId="47C7E928" w14:textId="77777777" w:rsidR="00274341" w:rsidRPr="004F355C" w:rsidRDefault="00274341" w:rsidP="000E7946">
      <w:pPr>
        <w:jc w:val="both"/>
        <w:rPr>
          <w:spacing w:val="-2"/>
          <w:sz w:val="20"/>
          <w:szCs w:val="20"/>
        </w:rPr>
      </w:pPr>
    </w:p>
    <w:p w14:paraId="5B4891AD" w14:textId="77777777" w:rsidR="00274341" w:rsidRPr="004F355C" w:rsidRDefault="00274341" w:rsidP="00461FDD">
      <w:p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w:t>
      </w:r>
      <w:r w:rsidR="008D3A52" w:rsidRPr="004F355C">
        <w:rPr>
          <w:rFonts w:ascii="CenturySchoolbook" w:hAnsi="CenturySchoolbook" w:cs="CenturySchoolbook"/>
          <w:sz w:val="20"/>
          <w:szCs w:val="20"/>
        </w:rPr>
        <w:t>example of available</w:t>
      </w:r>
      <w:r w:rsidRPr="004F355C">
        <w:rPr>
          <w:rFonts w:ascii="CenturySchoolbook" w:hAnsi="CenturySchoolbook" w:cs="CenturySchoolbook"/>
          <w:sz w:val="20"/>
          <w:szCs w:val="20"/>
        </w:rPr>
        <w:t xml:space="preserve"> warnings / alarms:</w:t>
      </w:r>
    </w:p>
    <w:p w14:paraId="0A097424"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w:t>
      </w:r>
      <w:r w:rsidR="00CC2263" w:rsidRPr="004F355C">
        <w:rPr>
          <w:rFonts w:ascii="CenturySchoolbook" w:hAnsi="CenturySchoolbook" w:cs="CenturySchoolbook"/>
          <w:sz w:val="20"/>
          <w:szCs w:val="20"/>
        </w:rPr>
        <w:t xml:space="preserve"> supply</w:t>
      </w:r>
      <w:r w:rsidRPr="004F355C">
        <w:rPr>
          <w:rFonts w:ascii="CenturySchoolbook" w:hAnsi="CenturySchoolbook" w:cs="CenturySchoolbook"/>
          <w:sz w:val="20"/>
          <w:szCs w:val="20"/>
        </w:rPr>
        <w:t xml:space="preserve"> temperature</w:t>
      </w:r>
    </w:p>
    <w:p w14:paraId="27B937D6"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Low </w:t>
      </w:r>
      <w:r w:rsidR="00CC2263" w:rsidRPr="004F355C">
        <w:rPr>
          <w:rFonts w:ascii="CenturySchoolbook" w:hAnsi="CenturySchoolbook" w:cs="CenturySchoolbook"/>
          <w:sz w:val="20"/>
          <w:szCs w:val="20"/>
        </w:rPr>
        <w:t xml:space="preserve">supply </w:t>
      </w:r>
      <w:r w:rsidRPr="004F355C">
        <w:rPr>
          <w:rFonts w:ascii="CenturySchoolbook" w:hAnsi="CenturySchoolbook" w:cs="CenturySchoolbook"/>
          <w:sz w:val="20"/>
          <w:szCs w:val="20"/>
        </w:rPr>
        <w:t>temperature</w:t>
      </w:r>
    </w:p>
    <w:p w14:paraId="079FCD69"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High </w:t>
      </w:r>
      <w:r w:rsidR="00CC2263" w:rsidRPr="004F355C">
        <w:rPr>
          <w:rFonts w:ascii="CenturySchoolbook" w:hAnsi="CenturySchoolbook" w:cs="CenturySchoolbook"/>
          <w:sz w:val="20"/>
          <w:szCs w:val="20"/>
        </w:rPr>
        <w:t>return</w:t>
      </w:r>
      <w:r w:rsidRPr="004F355C">
        <w:rPr>
          <w:rFonts w:ascii="CenturySchoolbook" w:hAnsi="CenturySchoolbook" w:cs="CenturySchoolbook"/>
          <w:sz w:val="20"/>
          <w:szCs w:val="20"/>
        </w:rPr>
        <w:t xml:space="preserve"> </w:t>
      </w:r>
      <w:r w:rsidR="00CB13A1" w:rsidRPr="004F355C">
        <w:rPr>
          <w:rFonts w:ascii="CenturySchoolbook" w:hAnsi="CenturySchoolbook" w:cs="CenturySchoolbook"/>
          <w:sz w:val="20"/>
          <w:szCs w:val="20"/>
        </w:rPr>
        <w:t>temperature</w:t>
      </w:r>
    </w:p>
    <w:p w14:paraId="1897DF42" w14:textId="77777777" w:rsidR="00CB13A1" w:rsidRPr="004F355C" w:rsidRDefault="00CB13A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Air lost</w:t>
      </w:r>
    </w:p>
    <w:p w14:paraId="155C9D9A" w14:textId="77777777" w:rsidR="00CB13A1" w:rsidRPr="004F355C" w:rsidRDefault="00CB13A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 return humidity</w:t>
      </w:r>
    </w:p>
    <w:p w14:paraId="1D16E062" w14:textId="77777777" w:rsidR="00274341" w:rsidRPr="004F355C" w:rsidRDefault="00274341"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Low </w:t>
      </w:r>
      <w:r w:rsidR="00CC2263" w:rsidRPr="004F355C">
        <w:rPr>
          <w:rFonts w:ascii="CenturySchoolbook" w:hAnsi="CenturySchoolbook" w:cs="CenturySchoolbook"/>
          <w:sz w:val="20"/>
          <w:szCs w:val="20"/>
        </w:rPr>
        <w:t>return</w:t>
      </w:r>
      <w:r w:rsidRPr="004F355C">
        <w:rPr>
          <w:rFonts w:ascii="CenturySchoolbook" w:hAnsi="CenturySchoolbook" w:cs="CenturySchoolbook"/>
          <w:sz w:val="20"/>
          <w:szCs w:val="20"/>
        </w:rPr>
        <w:t xml:space="preserve"> humidity</w:t>
      </w:r>
    </w:p>
    <w:p w14:paraId="11AAD55D" w14:textId="77777777" w:rsidR="005A6525" w:rsidRPr="004F355C" w:rsidRDefault="005A6525" w:rsidP="005A6525">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 exhaust temperature</w:t>
      </w:r>
    </w:p>
    <w:p w14:paraId="61C80861" w14:textId="77777777" w:rsidR="005A6525" w:rsidRPr="004F355C" w:rsidRDefault="005A6525" w:rsidP="005A6525">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 exhaust lock</w:t>
      </w:r>
    </w:p>
    <w:p w14:paraId="51F668E6" w14:textId="77777777" w:rsidR="005A6525" w:rsidRPr="004F355C" w:rsidRDefault="005A6525" w:rsidP="005A6525">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Low exhaust temperature</w:t>
      </w:r>
    </w:p>
    <w:p w14:paraId="75231C76" w14:textId="77777777" w:rsidR="005A6525" w:rsidRPr="004F355C" w:rsidRDefault="005A6525" w:rsidP="005A6525">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Low exhaust lock</w:t>
      </w:r>
    </w:p>
    <w:p w14:paraId="4CC503C4" w14:textId="188B9DAD" w:rsidR="00CC2263" w:rsidRPr="004F355C" w:rsidRDefault="001068EC"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w:t>
      </w:r>
      <w:r>
        <w:rPr>
          <w:rFonts w:ascii="CenturySchoolbook" w:hAnsi="CenturySchoolbook" w:cs="CenturySchoolbook"/>
          <w:sz w:val="20"/>
          <w:szCs w:val="20"/>
        </w:rPr>
        <w:t>-</w:t>
      </w:r>
      <w:r w:rsidR="00EC56B5" w:rsidRPr="004F355C">
        <w:rPr>
          <w:rFonts w:ascii="CenturySchoolbook" w:hAnsi="CenturySchoolbook" w:cs="CenturySchoolbook"/>
          <w:sz w:val="20"/>
          <w:szCs w:val="20"/>
        </w:rPr>
        <w:t>p</w:t>
      </w:r>
      <w:r w:rsidR="00CC2263" w:rsidRPr="004F355C">
        <w:rPr>
          <w:rFonts w:ascii="CenturySchoolbook" w:hAnsi="CenturySchoolbook" w:cs="CenturySchoolbook"/>
          <w:sz w:val="20"/>
          <w:szCs w:val="20"/>
        </w:rPr>
        <w:t>ressure</w:t>
      </w:r>
      <w:r w:rsidR="00EC56B5" w:rsidRPr="004F355C">
        <w:rPr>
          <w:rFonts w:ascii="CenturySchoolbook" w:hAnsi="CenturySchoolbook" w:cs="CenturySchoolbook"/>
          <w:sz w:val="20"/>
          <w:szCs w:val="20"/>
        </w:rPr>
        <w:t xml:space="preserve"> alarm</w:t>
      </w:r>
    </w:p>
    <w:p w14:paraId="3D2E5AC2" w14:textId="3F2CBBE8" w:rsidR="00FF4D87" w:rsidRPr="004F355C" w:rsidRDefault="001068EC"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High</w:t>
      </w:r>
      <w:r>
        <w:rPr>
          <w:rFonts w:ascii="CenturySchoolbook" w:hAnsi="CenturySchoolbook" w:cs="CenturySchoolbook"/>
          <w:sz w:val="20"/>
          <w:szCs w:val="20"/>
        </w:rPr>
        <w:t>-</w:t>
      </w:r>
      <w:r w:rsidR="00FF4D87" w:rsidRPr="004F355C">
        <w:rPr>
          <w:rFonts w:ascii="CenturySchoolbook" w:hAnsi="CenturySchoolbook" w:cs="CenturySchoolbook"/>
          <w:sz w:val="20"/>
          <w:szCs w:val="20"/>
        </w:rPr>
        <w:t>pressure lock</w:t>
      </w:r>
    </w:p>
    <w:p w14:paraId="365C952D" w14:textId="323186C1" w:rsidR="00FF4D87" w:rsidRPr="004F355C" w:rsidRDefault="001068EC"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Low</w:t>
      </w:r>
      <w:r>
        <w:rPr>
          <w:rFonts w:ascii="CenturySchoolbook" w:hAnsi="CenturySchoolbook" w:cs="CenturySchoolbook"/>
          <w:sz w:val="20"/>
          <w:szCs w:val="20"/>
        </w:rPr>
        <w:t>-</w:t>
      </w:r>
      <w:r w:rsidR="00FF4D87" w:rsidRPr="004F355C">
        <w:rPr>
          <w:rFonts w:ascii="CenturySchoolbook" w:hAnsi="CenturySchoolbook" w:cs="CenturySchoolbook"/>
          <w:sz w:val="20"/>
          <w:szCs w:val="20"/>
        </w:rPr>
        <w:t>pressure alarm</w:t>
      </w:r>
    </w:p>
    <w:p w14:paraId="18D3AAE1" w14:textId="310B5AED" w:rsidR="00FF4D87" w:rsidRPr="004F355C" w:rsidRDefault="001068EC"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Low</w:t>
      </w:r>
      <w:r>
        <w:rPr>
          <w:rFonts w:ascii="CenturySchoolbook" w:hAnsi="CenturySchoolbook" w:cs="CenturySchoolbook"/>
          <w:sz w:val="20"/>
          <w:szCs w:val="20"/>
        </w:rPr>
        <w:t>-</w:t>
      </w:r>
      <w:r w:rsidR="00FF4D87" w:rsidRPr="004F355C">
        <w:rPr>
          <w:rFonts w:ascii="CenturySchoolbook" w:hAnsi="CenturySchoolbook" w:cs="CenturySchoolbook"/>
          <w:sz w:val="20"/>
          <w:szCs w:val="20"/>
        </w:rPr>
        <w:t>pressure lock</w:t>
      </w:r>
    </w:p>
    <w:p w14:paraId="0B4F30D0" w14:textId="1BAC1483" w:rsidR="00FF4D87" w:rsidRPr="004F355C" w:rsidRDefault="001068EC"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Low</w:t>
      </w:r>
      <w:r>
        <w:rPr>
          <w:rFonts w:ascii="CenturySchoolbook" w:hAnsi="CenturySchoolbook" w:cs="CenturySchoolbook"/>
          <w:sz w:val="20"/>
          <w:szCs w:val="20"/>
        </w:rPr>
        <w:t>-</w:t>
      </w:r>
      <w:r w:rsidR="00FF4D87" w:rsidRPr="004F355C">
        <w:rPr>
          <w:rFonts w:ascii="CenturySchoolbook" w:hAnsi="CenturySchoolbook" w:cs="CenturySchoolbook"/>
          <w:sz w:val="20"/>
          <w:szCs w:val="20"/>
        </w:rPr>
        <w:t>pressure sensor lock</w:t>
      </w:r>
    </w:p>
    <w:p w14:paraId="78106271" w14:textId="77777777" w:rsidR="00FF4D87" w:rsidRPr="004F355C" w:rsidRDefault="00FF4D87"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Water alarm</w:t>
      </w:r>
    </w:p>
    <w:p w14:paraId="279D82D0" w14:textId="77777777" w:rsidR="00FF4D87" w:rsidRPr="004F355C" w:rsidRDefault="00FF4D87"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Fan alarm</w:t>
      </w:r>
    </w:p>
    <w:p w14:paraId="60B01F7B" w14:textId="77777777" w:rsidR="00FF4D87" w:rsidRPr="004F355C" w:rsidRDefault="00FF4D87"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Reheat alarm</w:t>
      </w:r>
    </w:p>
    <w:p w14:paraId="5FB49B2E" w14:textId="77777777" w:rsidR="00FF4D87" w:rsidRPr="004F355C" w:rsidRDefault="00FF4D87"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Humidity alarm</w:t>
      </w:r>
    </w:p>
    <w:p w14:paraId="2EB22A53" w14:textId="77777777" w:rsidR="00FF4D87" w:rsidRPr="004F355C" w:rsidRDefault="00F510BE" w:rsidP="00FF4D87">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Filters alarm</w:t>
      </w:r>
    </w:p>
    <w:p w14:paraId="040E7A3D" w14:textId="77777777" w:rsidR="00F510BE" w:rsidRPr="004F355C" w:rsidRDefault="00F510BE" w:rsidP="00F510BE">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Filters maintain</w:t>
      </w:r>
    </w:p>
    <w:p w14:paraId="3A741F99" w14:textId="77777777" w:rsidR="00F510BE" w:rsidRPr="004F355C" w:rsidRDefault="00F510BE" w:rsidP="00F510BE">
      <w:pPr>
        <w:numPr>
          <w:ilvl w:val="0"/>
          <w:numId w:val="24"/>
        </w:numPr>
        <w:jc w:val="both"/>
        <w:rPr>
          <w:rFonts w:ascii="CenturySchoolbook" w:hAnsi="CenturySchoolbook" w:cs="CenturySchoolbook"/>
          <w:sz w:val="20"/>
          <w:szCs w:val="20"/>
        </w:rPr>
      </w:pPr>
      <w:r w:rsidRPr="004F355C">
        <w:rPr>
          <w:rFonts w:ascii="CenturySchoolbook" w:hAnsi="CenturySchoolbook" w:cs="CenturySchoolbook" w:hint="eastAsia"/>
          <w:sz w:val="20"/>
          <w:szCs w:val="20"/>
          <w:lang w:eastAsia="zh-CN"/>
        </w:rPr>
        <w:t>Remote alarm</w:t>
      </w:r>
    </w:p>
    <w:p w14:paraId="13ECF538" w14:textId="77777777" w:rsidR="00274341" w:rsidRPr="004F355C" w:rsidRDefault="008D3A52"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etc</w:t>
      </w:r>
    </w:p>
    <w:p w14:paraId="04882782" w14:textId="77777777" w:rsidR="000268EA" w:rsidRPr="004F355C" w:rsidRDefault="000268EA" w:rsidP="000E7946">
      <w:pPr>
        <w:jc w:val="both"/>
        <w:rPr>
          <w:spacing w:val="-2"/>
          <w:sz w:val="20"/>
          <w:szCs w:val="20"/>
        </w:rPr>
      </w:pPr>
    </w:p>
    <w:p w14:paraId="7660689C" w14:textId="339B93F9" w:rsidR="000268EA" w:rsidRPr="004F355C" w:rsidRDefault="001068EC" w:rsidP="000E7946">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The f</w:t>
      </w:r>
      <w:r w:rsidRPr="004F355C">
        <w:rPr>
          <w:rFonts w:ascii="CenturySchoolbook" w:hAnsi="CenturySchoolbook" w:cs="CenturySchoolbook"/>
          <w:sz w:val="20"/>
          <w:szCs w:val="20"/>
        </w:rPr>
        <w:t xml:space="preserve">ollowing </w:t>
      </w:r>
      <w:r w:rsidR="000268EA" w:rsidRPr="004F355C">
        <w:rPr>
          <w:rFonts w:ascii="CenturySchoolbook" w:hAnsi="CenturySchoolbook" w:cs="CenturySchoolbook"/>
          <w:sz w:val="20"/>
          <w:szCs w:val="20"/>
        </w:rPr>
        <w:t>features are incorporated in the controller:</w:t>
      </w:r>
    </w:p>
    <w:p w14:paraId="6B9A2653" w14:textId="72887BA4" w:rsidR="00F723E4" w:rsidRPr="004F355C" w:rsidRDefault="00F723E4"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Status Report of the latest </w:t>
      </w:r>
      <w:r w:rsidR="00090388" w:rsidRPr="004F355C">
        <w:rPr>
          <w:rFonts w:ascii="CenturySchoolbook" w:hAnsi="CenturySchoolbook" w:cs="CenturySchoolbook" w:hint="eastAsia"/>
          <w:sz w:val="20"/>
          <w:szCs w:val="20"/>
          <w:lang w:eastAsia="zh-CN"/>
        </w:rPr>
        <w:t>5</w:t>
      </w:r>
      <w:r w:rsidRPr="004F355C">
        <w:rPr>
          <w:rFonts w:ascii="CenturySchoolbook" w:hAnsi="CenturySchoolbook" w:cs="CenturySchoolbook"/>
          <w:sz w:val="20"/>
          <w:szCs w:val="20"/>
        </w:rPr>
        <w:t>00 event-messages of the unit</w:t>
      </w:r>
    </w:p>
    <w:p w14:paraId="13BD2F86" w14:textId="77777777" w:rsidR="00F723E4" w:rsidRPr="004F355C" w:rsidRDefault="00F723E4"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Input for remote on-off and volt-free contacts for simple remote monitoring of low and high priority alarms: high/low temperature, high/low refrigerant pressure, fan/control failure, compressor/control failure and others are available</w:t>
      </w:r>
    </w:p>
    <w:p w14:paraId="0EE5AAD9" w14:textId="78FC27A7" w:rsidR="000268EA" w:rsidRPr="004F355C" w:rsidRDefault="000268EA" w:rsidP="000E7946">
      <w:pPr>
        <w:numPr>
          <w:ilvl w:val="0"/>
          <w:numId w:val="24"/>
        </w:numPr>
        <w:jc w:val="both"/>
        <w:rPr>
          <w:rFonts w:ascii="CenturySchoolbook" w:hAnsi="CenturySchoolbook" w:cs="CenturySchoolbook"/>
          <w:sz w:val="20"/>
          <w:szCs w:val="20"/>
        </w:rPr>
      </w:pPr>
      <w:r w:rsidRPr="004F355C">
        <w:rPr>
          <w:rFonts w:ascii="CenturySchoolbook" w:hAnsi="CenturySchoolbook" w:cs="CenturySchoolbook"/>
          <w:sz w:val="20"/>
          <w:szCs w:val="20"/>
        </w:rPr>
        <w:t>Automatic restart is provided after a power failure</w:t>
      </w:r>
    </w:p>
    <w:p w14:paraId="1BD7ED1F" w14:textId="5CF8B800" w:rsidR="000268EA" w:rsidRPr="004F355C" w:rsidRDefault="00894673" w:rsidP="0097182D">
      <w:pPr>
        <w:pStyle w:val="Heading3"/>
        <w:numPr>
          <w:ilvl w:val="2"/>
          <w:numId w:val="27"/>
        </w:numPr>
        <w:jc w:val="both"/>
        <w:rPr>
          <w:sz w:val="20"/>
          <w:szCs w:val="20"/>
        </w:rPr>
      </w:pPr>
      <w:r w:rsidRPr="004F355C">
        <w:rPr>
          <w:sz w:val="20"/>
          <w:szCs w:val="20"/>
        </w:rPr>
        <w:t>D</w:t>
      </w:r>
      <w:r w:rsidR="000268EA" w:rsidRPr="004F355C">
        <w:rPr>
          <w:sz w:val="20"/>
          <w:szCs w:val="20"/>
        </w:rPr>
        <w:t>isplay:</w:t>
      </w:r>
    </w:p>
    <w:p w14:paraId="5B98B374" w14:textId="7C8A3337" w:rsidR="00A97619" w:rsidRPr="004F355C" w:rsidRDefault="00786CB8" w:rsidP="004F355C">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LCD</w:t>
      </w:r>
      <w:r w:rsidR="000268EA" w:rsidRPr="004F355C">
        <w:rPr>
          <w:rFonts w:ascii="CenturySchoolbook" w:hAnsi="CenturySchoolbook" w:cs="CenturySchoolbook"/>
          <w:sz w:val="20"/>
          <w:szCs w:val="20"/>
        </w:rPr>
        <w:t xml:space="preserve"> Display</w:t>
      </w:r>
      <w:r w:rsidR="00D92AE0" w:rsidRPr="004F355C">
        <w:rPr>
          <w:rFonts w:ascii="CenturySchoolbook" w:hAnsi="CenturySchoolbook" w:cs="CenturySchoolbook"/>
          <w:sz w:val="20"/>
          <w:szCs w:val="20"/>
          <w:lang w:eastAsia="zh-CN"/>
        </w:rPr>
        <w:t xml:space="preserve"> i</w:t>
      </w:r>
      <w:r w:rsidR="00A97619" w:rsidRPr="004F355C">
        <w:rPr>
          <w:rFonts w:ascii="CenturySchoolbook" w:hAnsi="CenturySchoolbook" w:cs="CenturySchoolbook"/>
          <w:sz w:val="20"/>
          <w:szCs w:val="20"/>
          <w:lang w:eastAsia="zh-CN"/>
        </w:rPr>
        <w:t xml:space="preserve">s </w:t>
      </w:r>
      <w:r w:rsidR="00D376DC" w:rsidRPr="004F355C">
        <w:rPr>
          <w:rFonts w:ascii="CenturySchoolbook" w:hAnsi="CenturySchoolbook" w:cs="CenturySchoolbook" w:hint="eastAsia"/>
          <w:sz w:val="20"/>
          <w:szCs w:val="20"/>
          <w:lang w:eastAsia="zh-CN"/>
        </w:rPr>
        <w:t>800</w:t>
      </w:r>
      <w:r w:rsidR="00D376DC" w:rsidRPr="004F355C">
        <w:rPr>
          <w:rFonts w:ascii="CenturySchoolbook" w:hAnsi="CenturySchoolbook" w:cs="CenturySchoolbook"/>
          <w:sz w:val="20"/>
          <w:szCs w:val="20"/>
        </w:rPr>
        <w:t xml:space="preserve"> × </w:t>
      </w:r>
      <w:r w:rsidR="00D376DC" w:rsidRPr="004F355C">
        <w:rPr>
          <w:rFonts w:ascii="CenturySchoolbook" w:hAnsi="CenturySchoolbook" w:cs="CenturySchoolbook" w:hint="eastAsia"/>
          <w:sz w:val="20"/>
          <w:szCs w:val="20"/>
          <w:lang w:eastAsia="zh-CN"/>
        </w:rPr>
        <w:t>480</w:t>
      </w:r>
      <w:r w:rsidR="00D376DC" w:rsidRPr="004F355C">
        <w:rPr>
          <w:rFonts w:ascii="CenturySchoolbook" w:hAnsi="CenturySchoolbook" w:cs="CenturySchoolbook"/>
          <w:sz w:val="20"/>
          <w:szCs w:val="20"/>
        </w:rPr>
        <w:t xml:space="preserve"> dot</w:t>
      </w:r>
      <w:r w:rsidR="00A97619" w:rsidRPr="004F355C">
        <w:rPr>
          <w:rFonts w:ascii="CenturySchoolbook" w:hAnsi="CenturySchoolbook" w:cs="CenturySchoolbook"/>
          <w:sz w:val="20"/>
          <w:szCs w:val="20"/>
        </w:rPr>
        <w:t xml:space="preserve"> </w:t>
      </w:r>
      <w:proofErr w:type="spellStart"/>
      <w:r w:rsidR="001666B2" w:rsidRPr="004F355C">
        <w:rPr>
          <w:rFonts w:ascii="CenturySchoolbook" w:hAnsi="CenturySchoolbook" w:cs="CenturySchoolbook"/>
          <w:sz w:val="20"/>
          <w:szCs w:val="20"/>
          <w:lang w:eastAsia="zh-CN"/>
        </w:rPr>
        <w:t>colorful</w:t>
      </w:r>
      <w:proofErr w:type="spellEnd"/>
      <w:r w:rsidR="001666B2" w:rsidRPr="004F355C">
        <w:rPr>
          <w:rFonts w:ascii="CenturySchoolbook" w:hAnsi="CenturySchoolbook" w:cs="CenturySchoolbook"/>
          <w:sz w:val="20"/>
          <w:szCs w:val="20"/>
        </w:rPr>
        <w:t xml:space="preserve"> touch screen</w:t>
      </w:r>
      <w:r w:rsidR="00A97619" w:rsidRPr="004F355C">
        <w:rPr>
          <w:rFonts w:ascii="CenturySchoolbook" w:hAnsi="CenturySchoolbook" w:cs="CenturySchoolbook"/>
          <w:sz w:val="20"/>
          <w:szCs w:val="20"/>
        </w:rPr>
        <w:t xml:space="preserve">, symbolic representation of unit functions, diagnostics feature. A buzzer provides </w:t>
      </w:r>
      <w:r w:rsidR="001068EC">
        <w:rPr>
          <w:rFonts w:ascii="CenturySchoolbook" w:hAnsi="CenturySchoolbook" w:cs="CenturySchoolbook"/>
          <w:sz w:val="20"/>
          <w:szCs w:val="20"/>
        </w:rPr>
        <w:t xml:space="preserve">an </w:t>
      </w:r>
      <w:r w:rsidR="00A97619" w:rsidRPr="004F355C">
        <w:rPr>
          <w:rFonts w:ascii="CenturySchoolbook" w:hAnsi="CenturySchoolbook" w:cs="CenturySchoolbook"/>
          <w:sz w:val="20"/>
          <w:szCs w:val="20"/>
        </w:rPr>
        <w:t>audible indication in case of the ‘Warning’ or ‘Alarm’ event.</w:t>
      </w:r>
    </w:p>
    <w:p w14:paraId="0C296141" w14:textId="77777777" w:rsidR="00010080" w:rsidRPr="004F355C" w:rsidRDefault="00010080" w:rsidP="0097182D">
      <w:pPr>
        <w:pStyle w:val="Heading3"/>
        <w:numPr>
          <w:ilvl w:val="2"/>
          <w:numId w:val="27"/>
        </w:numPr>
        <w:jc w:val="both"/>
        <w:rPr>
          <w:sz w:val="20"/>
          <w:szCs w:val="20"/>
        </w:rPr>
      </w:pPr>
      <w:r w:rsidRPr="004F355C">
        <w:rPr>
          <w:sz w:val="20"/>
          <w:szCs w:val="20"/>
        </w:rPr>
        <w:t>Remote Shutdown Terminal</w:t>
      </w:r>
    </w:p>
    <w:p w14:paraId="2A84B49C" w14:textId="5CDBC76E" w:rsidR="00010080"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It p</w:t>
      </w:r>
      <w:r w:rsidRPr="004F355C">
        <w:rPr>
          <w:rFonts w:ascii="CenturySchoolbook" w:hAnsi="CenturySchoolbook" w:cs="CenturySchoolbook"/>
          <w:sz w:val="20"/>
          <w:szCs w:val="20"/>
        </w:rPr>
        <w:t xml:space="preserve">rovides </w:t>
      </w:r>
      <w:r w:rsidR="00010080" w:rsidRPr="004F355C">
        <w:rPr>
          <w:rFonts w:ascii="CenturySchoolbook" w:hAnsi="CenturySchoolbook" w:cs="CenturySchoolbook"/>
          <w:sz w:val="20"/>
          <w:szCs w:val="20"/>
        </w:rPr>
        <w:t>the customer with a location to remotely shut down the unit.</w:t>
      </w:r>
    </w:p>
    <w:p w14:paraId="40118EC7" w14:textId="77777777" w:rsidR="00010080" w:rsidRPr="004F355C" w:rsidRDefault="00010080" w:rsidP="0097182D">
      <w:pPr>
        <w:pStyle w:val="Heading3"/>
        <w:numPr>
          <w:ilvl w:val="2"/>
          <w:numId w:val="27"/>
        </w:numPr>
        <w:jc w:val="both"/>
        <w:rPr>
          <w:sz w:val="20"/>
          <w:szCs w:val="20"/>
        </w:rPr>
      </w:pPr>
      <w:r w:rsidRPr="004F355C">
        <w:rPr>
          <w:sz w:val="20"/>
          <w:szCs w:val="20"/>
        </w:rPr>
        <w:lastRenderedPageBreak/>
        <w:t>Common Alarm Contact</w:t>
      </w:r>
    </w:p>
    <w:p w14:paraId="7C9F346B" w14:textId="767EA9F0" w:rsidR="00010080"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It p</w:t>
      </w:r>
      <w:r w:rsidR="00010080" w:rsidRPr="004F355C">
        <w:rPr>
          <w:rFonts w:ascii="CenturySchoolbook" w:hAnsi="CenturySchoolbook" w:cs="CenturySchoolbook"/>
          <w:sz w:val="20"/>
          <w:szCs w:val="20"/>
        </w:rPr>
        <w:t>rovides the customer with a set of normally open (n/o) contacts for remote indication of unit alarms.</w:t>
      </w:r>
    </w:p>
    <w:p w14:paraId="02AADBB2" w14:textId="77777777" w:rsidR="00010080" w:rsidRPr="004F355C" w:rsidRDefault="00010080" w:rsidP="00010080">
      <w:pPr>
        <w:autoSpaceDE w:val="0"/>
        <w:autoSpaceDN w:val="0"/>
        <w:adjustRightInd w:val="0"/>
        <w:ind w:firstLine="709"/>
        <w:jc w:val="both"/>
        <w:rPr>
          <w:rFonts w:ascii="CenturySchoolbook" w:hAnsi="CenturySchoolbook" w:cs="CenturySchoolbook"/>
          <w:sz w:val="20"/>
          <w:szCs w:val="20"/>
        </w:rPr>
      </w:pPr>
    </w:p>
    <w:p w14:paraId="6FBAE1A6" w14:textId="77777777" w:rsidR="00223B0E" w:rsidRPr="004F355C" w:rsidRDefault="00223B0E" w:rsidP="001F4EBE">
      <w:pPr>
        <w:pStyle w:val="Heading2"/>
        <w:numPr>
          <w:ilvl w:val="1"/>
          <w:numId w:val="27"/>
        </w:numPr>
        <w:jc w:val="both"/>
        <w:rPr>
          <w:i w:val="0"/>
          <w:sz w:val="22"/>
          <w:szCs w:val="22"/>
        </w:rPr>
      </w:pPr>
      <w:r w:rsidRPr="004F355C">
        <w:rPr>
          <w:i w:val="0"/>
          <w:sz w:val="22"/>
          <w:szCs w:val="22"/>
        </w:rPr>
        <w:t>Monitoring</w:t>
      </w:r>
    </w:p>
    <w:p w14:paraId="6F6FA107" w14:textId="77777777" w:rsidR="001830D8" w:rsidRPr="004F355C" w:rsidRDefault="00C81C4E" w:rsidP="009C3B90">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T</w:t>
      </w:r>
      <w:r w:rsidR="001830D8" w:rsidRPr="004F355C">
        <w:rPr>
          <w:rFonts w:ascii="CenturySchoolbook" w:hAnsi="CenturySchoolbook" w:cs="CenturySchoolbook"/>
          <w:sz w:val="20"/>
          <w:szCs w:val="20"/>
        </w:rPr>
        <w:t xml:space="preserve">he unit shall </w:t>
      </w:r>
      <w:r w:rsidR="00F723E4" w:rsidRPr="004F355C">
        <w:rPr>
          <w:rFonts w:ascii="CenturySchoolbook" w:hAnsi="CenturySchoolbook" w:cs="CenturySchoolbook"/>
          <w:sz w:val="20"/>
          <w:szCs w:val="20"/>
        </w:rPr>
        <w:t xml:space="preserve">also </w:t>
      </w:r>
      <w:r w:rsidR="001830D8" w:rsidRPr="004F355C">
        <w:rPr>
          <w:rFonts w:ascii="CenturySchoolbook" w:hAnsi="CenturySchoolbook" w:cs="CenturySchoolbook"/>
          <w:sz w:val="20"/>
          <w:szCs w:val="20"/>
        </w:rPr>
        <w:t xml:space="preserve">include </w:t>
      </w:r>
      <w:r w:rsidR="006614D0" w:rsidRPr="004F355C">
        <w:rPr>
          <w:rFonts w:ascii="CenturySchoolbook" w:hAnsi="CenturySchoolbook" w:cs="CenturySchoolbook"/>
          <w:sz w:val="20"/>
          <w:szCs w:val="20"/>
        </w:rPr>
        <w:t xml:space="preserve">a </w:t>
      </w:r>
      <w:r w:rsidR="00504151" w:rsidRPr="004F355C">
        <w:rPr>
          <w:rFonts w:ascii="CenturySchoolbook" w:hAnsi="CenturySchoolbook" w:cs="CenturySchoolbook"/>
          <w:sz w:val="20"/>
          <w:szCs w:val="20"/>
        </w:rPr>
        <w:t>Monitoring Card</w:t>
      </w:r>
      <w:r w:rsidR="00584051" w:rsidRPr="004F355C">
        <w:rPr>
          <w:rFonts w:ascii="CenturySchoolbook" w:hAnsi="CenturySchoolbook" w:cs="CenturySchoolbook" w:hint="eastAsia"/>
          <w:sz w:val="20"/>
          <w:szCs w:val="20"/>
          <w:lang w:eastAsia="zh-CN"/>
        </w:rPr>
        <w:t xml:space="preserve">, </w:t>
      </w:r>
      <w:r w:rsidR="00584051" w:rsidRPr="004F355C">
        <w:rPr>
          <w:rFonts w:ascii="CenturySchoolbook" w:hAnsi="CenturySchoolbook" w:cs="CenturySchoolbook"/>
          <w:sz w:val="20"/>
          <w:szCs w:val="20"/>
          <w:lang w:eastAsia="zh-CN"/>
        </w:rPr>
        <w:t>it provides an RJ45 port</w:t>
      </w:r>
      <w:r w:rsidR="00B36ECA" w:rsidRPr="004F355C">
        <w:rPr>
          <w:rFonts w:ascii="CenturySchoolbook" w:hAnsi="CenturySchoolbook" w:cs="CenturySchoolbook" w:hint="eastAsia"/>
          <w:sz w:val="20"/>
          <w:szCs w:val="20"/>
          <w:lang w:eastAsia="zh-CN"/>
        </w:rPr>
        <w:t>,</w:t>
      </w:r>
      <w:r w:rsidR="00B36ECA" w:rsidRPr="004F355C">
        <w:rPr>
          <w:rFonts w:ascii="CenturySchoolbook" w:hAnsi="CenturySchoolbook" w:cs="CenturySchoolbook"/>
          <w:sz w:val="20"/>
          <w:szCs w:val="20"/>
          <w:lang w:eastAsia="zh-CN"/>
        </w:rPr>
        <w:t xml:space="preserve"> </w:t>
      </w:r>
      <w:r w:rsidR="00584051" w:rsidRPr="004F355C">
        <w:rPr>
          <w:rFonts w:ascii="CenturySchoolbook" w:hAnsi="CenturySchoolbook" w:cs="CenturySchoolbook"/>
          <w:sz w:val="20"/>
          <w:szCs w:val="20"/>
          <w:lang w:eastAsia="zh-CN"/>
        </w:rPr>
        <w:t xml:space="preserve">a </w:t>
      </w:r>
      <w:r w:rsidR="00B36ECA" w:rsidRPr="004F355C">
        <w:rPr>
          <w:rFonts w:ascii="CenturySchoolbook" w:hAnsi="CenturySchoolbook" w:cs="CenturySchoolbook"/>
          <w:sz w:val="20"/>
          <w:szCs w:val="20"/>
          <w:lang w:eastAsia="zh-CN"/>
        </w:rPr>
        <w:t>Micro-</w:t>
      </w:r>
      <w:r w:rsidR="00584051" w:rsidRPr="004F355C">
        <w:rPr>
          <w:rFonts w:ascii="CenturySchoolbook" w:hAnsi="CenturySchoolbook" w:cs="CenturySchoolbook"/>
          <w:sz w:val="20"/>
          <w:szCs w:val="20"/>
          <w:lang w:eastAsia="zh-CN"/>
        </w:rPr>
        <w:t>USB port</w:t>
      </w:r>
      <w:r w:rsidR="00B36ECA" w:rsidRPr="004F355C">
        <w:rPr>
          <w:rFonts w:ascii="CenturySchoolbook" w:hAnsi="CenturySchoolbook" w:cs="CenturySchoolbook"/>
          <w:sz w:val="20"/>
          <w:szCs w:val="20"/>
          <w:lang w:eastAsia="zh-CN"/>
        </w:rPr>
        <w:t>, an RS-485 port and a Liebert sensor-network port</w:t>
      </w:r>
      <w:r w:rsidR="00584051" w:rsidRPr="004F355C">
        <w:rPr>
          <w:rFonts w:ascii="CenturySchoolbook" w:hAnsi="CenturySchoolbook" w:cs="CenturySchoolbook"/>
          <w:sz w:val="20"/>
          <w:szCs w:val="20"/>
          <w:lang w:eastAsia="zh-CN"/>
        </w:rPr>
        <w:t>.</w:t>
      </w:r>
    </w:p>
    <w:p w14:paraId="288186E6" w14:textId="63799D7D" w:rsidR="00584051"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Use</w:t>
      </w:r>
      <w:r w:rsidRPr="004F355C">
        <w:rPr>
          <w:rFonts w:ascii="CenturySchoolbook" w:hAnsi="CenturySchoolbook" w:cs="CenturySchoolbook"/>
          <w:sz w:val="20"/>
          <w:szCs w:val="20"/>
        </w:rPr>
        <w:t xml:space="preserve"> </w:t>
      </w:r>
      <w:r w:rsidR="00584051" w:rsidRPr="004F355C">
        <w:rPr>
          <w:rFonts w:ascii="CenturySchoolbook" w:hAnsi="CenturySchoolbook" w:cs="CenturySchoolbook"/>
          <w:sz w:val="20"/>
          <w:szCs w:val="20"/>
        </w:rPr>
        <w:t xml:space="preserve">the Web </w:t>
      </w:r>
      <w:r w:rsidR="00CC270E" w:rsidRPr="004F355C">
        <w:rPr>
          <w:rFonts w:ascii="CenturySchoolbook" w:hAnsi="CenturySchoolbook" w:cs="CenturySchoolbook"/>
          <w:sz w:val="20"/>
          <w:szCs w:val="20"/>
        </w:rPr>
        <w:t xml:space="preserve">UI </w:t>
      </w:r>
      <w:r w:rsidR="00584051" w:rsidRPr="004F355C">
        <w:rPr>
          <w:rFonts w:ascii="CenturySchoolbook" w:hAnsi="CenturySchoolbook" w:cs="CenturySchoolbook"/>
          <w:sz w:val="20"/>
          <w:szCs w:val="20"/>
        </w:rPr>
        <w:t xml:space="preserve">to monitor intelligent equipment and the environment through the Web server function provided by the </w:t>
      </w:r>
      <w:r w:rsidR="006614D0" w:rsidRPr="004F355C">
        <w:rPr>
          <w:rFonts w:ascii="CenturySchoolbook" w:hAnsi="CenturySchoolbook" w:cs="CenturySchoolbook"/>
          <w:sz w:val="20"/>
          <w:szCs w:val="20"/>
        </w:rPr>
        <w:t xml:space="preserve">Monitoring </w:t>
      </w:r>
      <w:r w:rsidR="00584051" w:rsidRPr="004F355C">
        <w:rPr>
          <w:rFonts w:ascii="CenturySchoolbook" w:hAnsi="CenturySchoolbook" w:cs="CenturySchoolbook"/>
          <w:sz w:val="20"/>
          <w:szCs w:val="20"/>
        </w:rPr>
        <w:t>card.</w:t>
      </w:r>
      <w:r w:rsidR="0086472C" w:rsidRPr="004F355C">
        <w:rPr>
          <w:rFonts w:ascii="CenturySchoolbook" w:hAnsi="CenturySchoolbook" w:cs="CenturySchoolbook"/>
          <w:sz w:val="20"/>
          <w:szCs w:val="20"/>
        </w:rPr>
        <w:t xml:space="preserve"> </w:t>
      </w:r>
    </w:p>
    <w:p w14:paraId="0C20FB0D" w14:textId="313193F3" w:rsidR="0086472C"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Use</w:t>
      </w:r>
      <w:r w:rsidRPr="004F355C">
        <w:rPr>
          <w:rFonts w:ascii="CenturySchoolbook" w:hAnsi="CenturySchoolbook" w:cs="CenturySchoolbook"/>
          <w:sz w:val="20"/>
          <w:szCs w:val="20"/>
        </w:rPr>
        <w:t xml:space="preserve"> </w:t>
      </w:r>
      <w:r w:rsidR="00584051" w:rsidRPr="004F355C">
        <w:rPr>
          <w:rFonts w:ascii="CenturySchoolbook" w:hAnsi="CenturySchoolbook" w:cs="CenturySchoolbook"/>
          <w:sz w:val="20"/>
          <w:szCs w:val="20"/>
        </w:rPr>
        <w:t xml:space="preserve">the network management system (NMS) to monitor intelligent equipment and the environment through the SNMP agent function provided by the </w:t>
      </w:r>
      <w:r w:rsidR="006614D0" w:rsidRPr="004F355C">
        <w:rPr>
          <w:rFonts w:ascii="CenturySchoolbook" w:hAnsi="CenturySchoolbook" w:cs="CenturySchoolbook"/>
          <w:sz w:val="20"/>
          <w:szCs w:val="20"/>
        </w:rPr>
        <w:t xml:space="preserve">Monitoring </w:t>
      </w:r>
      <w:r w:rsidR="00584051" w:rsidRPr="004F355C">
        <w:rPr>
          <w:rFonts w:ascii="CenturySchoolbook" w:hAnsi="CenturySchoolbook" w:cs="CenturySchoolbook"/>
          <w:sz w:val="20"/>
          <w:szCs w:val="20"/>
        </w:rPr>
        <w:t>card.</w:t>
      </w:r>
    </w:p>
    <w:p w14:paraId="684BDEDD" w14:textId="32882F50" w:rsidR="00584051" w:rsidRPr="004F355C" w:rsidRDefault="001068EC" w:rsidP="009C3B90">
      <w:pPr>
        <w:autoSpaceDE w:val="0"/>
        <w:autoSpaceDN w:val="0"/>
        <w:adjustRightInd w:val="0"/>
        <w:jc w:val="both"/>
        <w:rPr>
          <w:rFonts w:ascii="CenturySchoolbook" w:hAnsi="CenturySchoolbook" w:cs="CenturySchoolbook"/>
          <w:sz w:val="20"/>
          <w:szCs w:val="20"/>
        </w:rPr>
      </w:pPr>
      <w:r>
        <w:rPr>
          <w:rFonts w:ascii="CenturySchoolbook" w:hAnsi="CenturySchoolbook" w:cs="CenturySchoolbook"/>
          <w:sz w:val="20"/>
          <w:szCs w:val="20"/>
        </w:rPr>
        <w:t>Use</w:t>
      </w:r>
      <w:r w:rsidRPr="004F355C">
        <w:rPr>
          <w:rFonts w:ascii="CenturySchoolbook" w:hAnsi="CenturySchoolbook" w:cs="CenturySchoolbook"/>
          <w:sz w:val="20"/>
          <w:szCs w:val="20"/>
        </w:rPr>
        <w:t xml:space="preserve"> </w:t>
      </w:r>
      <w:r w:rsidR="00584051" w:rsidRPr="004F355C">
        <w:rPr>
          <w:rFonts w:ascii="CenturySchoolbook" w:hAnsi="CenturySchoolbook" w:cs="CenturySchoolbook"/>
          <w:sz w:val="20"/>
          <w:szCs w:val="20"/>
        </w:rPr>
        <w:t>th</w:t>
      </w:r>
      <w:r w:rsidR="00CC270E" w:rsidRPr="004F355C">
        <w:rPr>
          <w:rFonts w:ascii="CenturySchoolbook" w:hAnsi="CenturySchoolbook" w:cs="CenturySchoolbook"/>
          <w:sz w:val="20"/>
          <w:szCs w:val="20"/>
        </w:rPr>
        <w:t>e other equipment and 3</w:t>
      </w:r>
      <w:r w:rsidR="00CC270E" w:rsidRPr="004F355C">
        <w:rPr>
          <w:rFonts w:ascii="CenturySchoolbook" w:hAnsi="CenturySchoolbook" w:cs="CenturySchoolbook"/>
          <w:sz w:val="20"/>
          <w:szCs w:val="20"/>
          <w:vertAlign w:val="superscript"/>
        </w:rPr>
        <w:t>rd</w:t>
      </w:r>
      <w:r w:rsidR="00CC270E" w:rsidRPr="004F355C">
        <w:rPr>
          <w:rFonts w:ascii="CenturySchoolbook" w:hAnsi="CenturySchoolbook" w:cs="CenturySchoolbook"/>
          <w:sz w:val="20"/>
          <w:szCs w:val="20"/>
        </w:rPr>
        <w:t>-party systems</w:t>
      </w:r>
      <w:r w:rsidR="00584051" w:rsidRPr="004F355C">
        <w:rPr>
          <w:rFonts w:ascii="CenturySchoolbook" w:hAnsi="CenturySchoolbook" w:cs="CenturySchoolbook"/>
          <w:sz w:val="20"/>
          <w:szCs w:val="20"/>
        </w:rPr>
        <w:t xml:space="preserve"> to monitor intelligent equipment and the environment through the </w:t>
      </w:r>
      <w:r w:rsidR="00CC270E" w:rsidRPr="004F355C">
        <w:rPr>
          <w:rFonts w:ascii="CenturySchoolbook" w:hAnsi="CenturySchoolbook" w:cs="CenturySchoolbook"/>
          <w:sz w:val="20"/>
          <w:szCs w:val="20"/>
        </w:rPr>
        <w:t>BACnet IP/BACnet MSTP/</w:t>
      </w:r>
      <w:r w:rsidR="00CC270E" w:rsidRPr="004F355C">
        <w:rPr>
          <w:rFonts w:ascii="CenturySchoolbook" w:hAnsi="CenturySchoolbook" w:cs="CenturySchoolbook" w:hint="eastAsia"/>
          <w:sz w:val="20"/>
          <w:szCs w:val="20"/>
          <w:lang w:eastAsia="zh-CN"/>
        </w:rPr>
        <w:t>Mod</w:t>
      </w:r>
      <w:r w:rsidR="00CC270E" w:rsidRPr="004F355C">
        <w:rPr>
          <w:rFonts w:ascii="CenturySchoolbook" w:hAnsi="CenturySchoolbook" w:cs="CenturySchoolbook"/>
          <w:sz w:val="20"/>
          <w:szCs w:val="20"/>
        </w:rPr>
        <w:t>bus TCP/Modbus RTU/SNMP/YDN23</w:t>
      </w:r>
      <w:r w:rsidR="00584051" w:rsidRPr="004F355C">
        <w:rPr>
          <w:rFonts w:ascii="CenturySchoolbook" w:hAnsi="CenturySchoolbook" w:cs="CenturySchoolbook"/>
          <w:sz w:val="20"/>
          <w:szCs w:val="20"/>
        </w:rPr>
        <w:t xml:space="preserve"> </w:t>
      </w:r>
      <w:r w:rsidR="00CC270E" w:rsidRPr="004F355C">
        <w:rPr>
          <w:rFonts w:ascii="CenturySchoolbook" w:hAnsi="CenturySchoolbook" w:cs="CenturySchoolbook"/>
          <w:sz w:val="20"/>
          <w:szCs w:val="20"/>
        </w:rPr>
        <w:t>protocols</w:t>
      </w:r>
      <w:r w:rsidR="00584051" w:rsidRPr="004F355C">
        <w:rPr>
          <w:rFonts w:ascii="CenturySchoolbook" w:hAnsi="CenturySchoolbook" w:cs="CenturySchoolbook"/>
          <w:sz w:val="20"/>
          <w:szCs w:val="20"/>
        </w:rPr>
        <w:t xml:space="preserve"> provided by </w:t>
      </w:r>
      <w:r>
        <w:rPr>
          <w:rFonts w:ascii="CenturySchoolbook" w:hAnsi="CenturySchoolbook" w:cs="CenturySchoolbook"/>
          <w:sz w:val="20"/>
          <w:szCs w:val="20"/>
        </w:rPr>
        <w:t xml:space="preserve">the </w:t>
      </w:r>
      <w:r w:rsidR="006614D0" w:rsidRPr="004F355C">
        <w:rPr>
          <w:rFonts w:ascii="CenturySchoolbook" w:hAnsi="CenturySchoolbook" w:cs="CenturySchoolbook"/>
          <w:sz w:val="20"/>
          <w:szCs w:val="20"/>
        </w:rPr>
        <w:t xml:space="preserve">Monitoring </w:t>
      </w:r>
      <w:r w:rsidR="00584051" w:rsidRPr="004F355C">
        <w:rPr>
          <w:rFonts w:ascii="CenturySchoolbook" w:hAnsi="CenturySchoolbook" w:cs="CenturySchoolbook"/>
          <w:sz w:val="20"/>
          <w:szCs w:val="20"/>
        </w:rPr>
        <w:t>card.</w:t>
      </w:r>
    </w:p>
    <w:p w14:paraId="41B1A684" w14:textId="77777777" w:rsidR="00334C30" w:rsidRPr="004F355C" w:rsidRDefault="00334C30" w:rsidP="009C3B90">
      <w:pPr>
        <w:autoSpaceDE w:val="0"/>
        <w:autoSpaceDN w:val="0"/>
        <w:adjustRightInd w:val="0"/>
        <w:jc w:val="both"/>
        <w:rPr>
          <w:rFonts w:ascii="CenturySchoolbook" w:hAnsi="CenturySchoolbook" w:cs="CenturySchoolbook"/>
          <w:sz w:val="20"/>
          <w:szCs w:val="20"/>
        </w:rPr>
      </w:pPr>
    </w:p>
    <w:p w14:paraId="574DF4D0" w14:textId="77777777" w:rsidR="00540E89" w:rsidRPr="004F355C" w:rsidRDefault="001F4EBE" w:rsidP="001F4EBE">
      <w:pPr>
        <w:pStyle w:val="Heading2"/>
        <w:numPr>
          <w:ilvl w:val="1"/>
          <w:numId w:val="27"/>
        </w:numPr>
        <w:jc w:val="both"/>
        <w:rPr>
          <w:i w:val="0"/>
          <w:sz w:val="22"/>
          <w:szCs w:val="22"/>
        </w:rPr>
      </w:pPr>
      <w:r w:rsidRPr="004F355C">
        <w:rPr>
          <w:i w:val="0"/>
          <w:sz w:val="22"/>
          <w:szCs w:val="22"/>
        </w:rPr>
        <w:t>Condenser (DX Air cooled version only)</w:t>
      </w:r>
    </w:p>
    <w:p w14:paraId="64B5A7C0" w14:textId="2775ED98" w:rsidR="00540E89" w:rsidRPr="004F355C" w:rsidRDefault="00540E89" w:rsidP="000E7946">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 xml:space="preserve">The condenser </w:t>
      </w:r>
      <w:r w:rsidR="003B0751" w:rsidRPr="004F355C">
        <w:rPr>
          <w:rFonts w:ascii="CenturySchoolbook" w:hAnsi="CenturySchoolbook" w:cs="CenturySchoolbook"/>
          <w:sz w:val="20"/>
          <w:szCs w:val="20"/>
        </w:rPr>
        <w:t xml:space="preserve">should be constructed </w:t>
      </w:r>
      <w:r w:rsidR="001068EC" w:rsidRPr="004F355C">
        <w:rPr>
          <w:rFonts w:ascii="CenturySchoolbook" w:hAnsi="CenturySchoolbook" w:cs="CenturySchoolbook"/>
          <w:sz w:val="20"/>
          <w:szCs w:val="20"/>
        </w:rPr>
        <w:t>f</w:t>
      </w:r>
      <w:r w:rsidR="001068EC">
        <w:rPr>
          <w:rFonts w:ascii="CenturySchoolbook" w:hAnsi="CenturySchoolbook" w:cs="CenturySchoolbook"/>
          <w:sz w:val="20"/>
          <w:szCs w:val="20"/>
        </w:rPr>
        <w:t>ro</w:t>
      </w:r>
      <w:r w:rsidR="001068EC" w:rsidRPr="004F355C">
        <w:rPr>
          <w:rFonts w:ascii="CenturySchoolbook" w:hAnsi="CenturySchoolbook" w:cs="CenturySchoolbook"/>
          <w:sz w:val="20"/>
          <w:szCs w:val="20"/>
        </w:rPr>
        <w:t xml:space="preserve">m </w:t>
      </w:r>
      <w:r w:rsidR="003B0751" w:rsidRPr="004F355C">
        <w:rPr>
          <w:rFonts w:ascii="CenturySchoolbook" w:hAnsi="CenturySchoolbook" w:cs="CenturySchoolbook"/>
          <w:sz w:val="20"/>
          <w:szCs w:val="20"/>
        </w:rPr>
        <w:t xml:space="preserve">sturdy </w:t>
      </w:r>
      <w:proofErr w:type="spellStart"/>
      <w:r w:rsidR="003B0751" w:rsidRPr="004F355C">
        <w:rPr>
          <w:rFonts w:ascii="CenturySchoolbook" w:hAnsi="CenturySchoolbook" w:cs="CenturySchoolbook"/>
          <w:sz w:val="20"/>
          <w:szCs w:val="20"/>
        </w:rPr>
        <w:t>aluminum</w:t>
      </w:r>
      <w:proofErr w:type="spellEnd"/>
      <w:r w:rsidR="003B0751" w:rsidRPr="004F355C">
        <w:rPr>
          <w:rFonts w:ascii="CenturySchoolbook" w:hAnsi="CenturySchoolbook" w:cs="CenturySchoolbook"/>
          <w:sz w:val="20"/>
          <w:szCs w:val="20"/>
        </w:rPr>
        <w:t xml:space="preserve"> structure body, copper tube</w:t>
      </w:r>
      <w:r w:rsidR="001068EC">
        <w:rPr>
          <w:rFonts w:ascii="CenturySchoolbook" w:hAnsi="CenturySchoolbook" w:cs="CenturySchoolbook"/>
          <w:sz w:val="20"/>
          <w:szCs w:val="20"/>
        </w:rPr>
        <w:t>,</w:t>
      </w:r>
      <w:r w:rsidR="003B0751" w:rsidRPr="004F355C">
        <w:rPr>
          <w:rFonts w:ascii="CenturySchoolbook" w:hAnsi="CenturySchoolbook" w:cs="CenturySchoolbook"/>
          <w:sz w:val="20"/>
          <w:szCs w:val="20"/>
        </w:rPr>
        <w:t xml:space="preserve"> and </w:t>
      </w:r>
      <w:proofErr w:type="spellStart"/>
      <w:r w:rsidR="003B0751" w:rsidRPr="004F355C">
        <w:rPr>
          <w:rFonts w:ascii="CenturySchoolbook" w:hAnsi="CenturySchoolbook" w:cs="CenturySchoolbook"/>
          <w:sz w:val="20"/>
          <w:szCs w:val="20"/>
        </w:rPr>
        <w:t>aluminum</w:t>
      </w:r>
      <w:proofErr w:type="spellEnd"/>
      <w:r w:rsidR="003B0751" w:rsidRPr="004F355C">
        <w:rPr>
          <w:rFonts w:ascii="CenturySchoolbook" w:hAnsi="CenturySchoolbook" w:cs="CenturySchoolbook"/>
          <w:sz w:val="20"/>
          <w:szCs w:val="20"/>
        </w:rPr>
        <w:t xml:space="preserve"> fins heat exchanger, axial fan </w:t>
      </w:r>
      <w:r w:rsidR="006D756A" w:rsidRPr="004F355C">
        <w:rPr>
          <w:rFonts w:ascii="CenturySchoolbook" w:hAnsi="CenturySchoolbook" w:cs="CenturySchoolbook"/>
          <w:sz w:val="20"/>
          <w:szCs w:val="20"/>
        </w:rPr>
        <w:t>and</w:t>
      </w:r>
      <w:r w:rsidR="003B0751"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fan speed controller designed &amp; set for us</w:t>
      </w:r>
      <w:r w:rsidR="003B0751" w:rsidRPr="004F355C">
        <w:rPr>
          <w:rFonts w:ascii="CenturySchoolbook" w:hAnsi="CenturySchoolbook" w:cs="CenturySchoolbook"/>
          <w:sz w:val="20"/>
          <w:szCs w:val="20"/>
        </w:rPr>
        <w:t>e</w:t>
      </w:r>
      <w:r w:rsidRPr="004F355C">
        <w:rPr>
          <w:rFonts w:ascii="CenturySchoolbook" w:hAnsi="CenturySchoolbook" w:cs="CenturySchoolbook"/>
          <w:sz w:val="20"/>
          <w:szCs w:val="20"/>
        </w:rPr>
        <w:t xml:space="preserve"> </w:t>
      </w:r>
      <w:r w:rsidR="003B0751" w:rsidRPr="004F355C">
        <w:rPr>
          <w:rFonts w:ascii="CenturySchoolbook" w:hAnsi="CenturySchoolbook" w:cs="CenturySchoolbook"/>
          <w:sz w:val="20"/>
          <w:szCs w:val="20"/>
        </w:rPr>
        <w:t>with</w:t>
      </w:r>
      <w:r w:rsidRPr="004F355C">
        <w:rPr>
          <w:rFonts w:ascii="CenturySchoolbook" w:hAnsi="CenturySchoolbook" w:cs="CenturySchoolbook"/>
          <w:sz w:val="20"/>
          <w:szCs w:val="20"/>
        </w:rPr>
        <w:t xml:space="preserve"> R410A refrigerant. </w:t>
      </w:r>
      <w:r w:rsidR="001068EC">
        <w:rPr>
          <w:rFonts w:ascii="CenturySchoolbook" w:hAnsi="CenturySchoolbook" w:cs="CenturySchoolbook"/>
          <w:sz w:val="20"/>
          <w:szCs w:val="20"/>
        </w:rPr>
        <w:t>The c</w:t>
      </w:r>
      <w:r w:rsidR="001068EC" w:rsidRPr="004F355C">
        <w:rPr>
          <w:rFonts w:ascii="CenturySchoolbook" w:hAnsi="CenturySchoolbook" w:cs="CenturySchoolbook"/>
          <w:sz w:val="20"/>
          <w:szCs w:val="20"/>
        </w:rPr>
        <w:t xml:space="preserve">ondenser </w:t>
      </w:r>
      <w:r w:rsidRPr="004F355C">
        <w:rPr>
          <w:rFonts w:ascii="CenturySchoolbook" w:hAnsi="CenturySchoolbook" w:cs="CenturySchoolbook"/>
          <w:sz w:val="20"/>
          <w:szCs w:val="20"/>
        </w:rPr>
        <w:t>should work</w:t>
      </w:r>
      <w:r w:rsidR="003B0751" w:rsidRPr="004F355C">
        <w:rPr>
          <w:rFonts w:ascii="CenturySchoolbook" w:hAnsi="CenturySchoolbook" w:cs="CenturySchoolbook"/>
          <w:sz w:val="20"/>
          <w:szCs w:val="20"/>
        </w:rPr>
        <w:t xml:space="preserve"> from</w:t>
      </w:r>
      <w:r w:rsidRPr="004F355C">
        <w:rPr>
          <w:rFonts w:ascii="CenturySchoolbook" w:hAnsi="CenturySchoolbook" w:cs="CenturySchoolbook"/>
          <w:sz w:val="20"/>
          <w:szCs w:val="20"/>
        </w:rPr>
        <w:t xml:space="preserve"> </w:t>
      </w:r>
      <w:r w:rsidR="004F355C" w:rsidRPr="004F355C">
        <w:rPr>
          <w:rFonts w:ascii="CenturySchoolbook" w:hAnsi="CenturySchoolbook" w:cs="CenturySchoolbook"/>
          <w:sz w:val="20"/>
          <w:szCs w:val="20"/>
        </w:rPr>
        <w:t xml:space="preserve">5°F </w:t>
      </w:r>
      <w:r w:rsidR="00CC270E" w:rsidRPr="004F355C">
        <w:rPr>
          <w:rFonts w:ascii="CenturySchoolbook" w:hAnsi="CenturySchoolbook" w:cs="CenturySchoolbook"/>
          <w:sz w:val="20"/>
          <w:szCs w:val="20"/>
        </w:rPr>
        <w:t>(</w:t>
      </w:r>
      <w:r w:rsidR="004F355C" w:rsidRPr="004F355C">
        <w:rPr>
          <w:rFonts w:ascii="CenturySchoolbook" w:hAnsi="CenturySchoolbook" w:cs="CenturySchoolbook"/>
          <w:sz w:val="20"/>
          <w:szCs w:val="20"/>
        </w:rPr>
        <w:t>-15 °C</w:t>
      </w:r>
      <w:r w:rsidR="00CC270E" w:rsidRPr="004F355C">
        <w:rPr>
          <w:rFonts w:ascii="CenturySchoolbook" w:hAnsi="CenturySchoolbook" w:cs="CenturySchoolbook"/>
          <w:sz w:val="20"/>
          <w:szCs w:val="20"/>
        </w:rPr>
        <w:t>)</w:t>
      </w:r>
      <w:r w:rsidRPr="004F355C">
        <w:rPr>
          <w:rFonts w:ascii="CenturySchoolbook" w:hAnsi="CenturySchoolbook" w:cs="CenturySchoolbook"/>
          <w:sz w:val="20"/>
          <w:szCs w:val="20"/>
        </w:rPr>
        <w:t xml:space="preserve"> to </w:t>
      </w:r>
      <w:r w:rsidR="004F355C" w:rsidRPr="004F355C">
        <w:rPr>
          <w:rFonts w:ascii="CenturySchoolbook" w:hAnsi="CenturySchoolbook" w:cs="CenturySchoolbook"/>
          <w:sz w:val="20"/>
          <w:szCs w:val="20"/>
        </w:rPr>
        <w:t xml:space="preserve">113°F </w:t>
      </w:r>
      <w:r w:rsidR="00CC270E" w:rsidRPr="004F355C">
        <w:rPr>
          <w:rFonts w:ascii="CenturySchoolbook" w:hAnsi="CenturySchoolbook" w:cs="CenturySchoolbook"/>
          <w:sz w:val="20"/>
          <w:szCs w:val="20"/>
        </w:rPr>
        <w:t>(</w:t>
      </w:r>
      <w:r w:rsidR="004F355C" w:rsidRPr="004F355C">
        <w:rPr>
          <w:rFonts w:ascii="CenturySchoolbook" w:hAnsi="CenturySchoolbook" w:cs="CenturySchoolbook"/>
          <w:sz w:val="20"/>
          <w:szCs w:val="20"/>
        </w:rPr>
        <w:t>+45 °C</w:t>
      </w:r>
      <w:r w:rsidR="00CC270E" w:rsidRPr="004F355C">
        <w:rPr>
          <w:rFonts w:ascii="CenturySchoolbook" w:hAnsi="CenturySchoolbook" w:cs="CenturySchoolbook"/>
          <w:sz w:val="20"/>
          <w:szCs w:val="20"/>
        </w:rPr>
        <w:t>)</w:t>
      </w:r>
      <w:r w:rsidRPr="004F355C">
        <w:rPr>
          <w:rFonts w:ascii="CenturySchoolbook" w:hAnsi="CenturySchoolbook" w:cs="CenturySchoolbook"/>
          <w:sz w:val="20"/>
          <w:szCs w:val="20"/>
        </w:rPr>
        <w:t xml:space="preserve"> ambient temperature</w:t>
      </w:r>
      <w:r w:rsidR="00CC270E" w:rsidRPr="004F355C">
        <w:rPr>
          <w:rFonts w:ascii="CenturySchoolbook" w:hAnsi="CenturySchoolbook" w:cs="CenturySchoolbook"/>
          <w:sz w:val="20"/>
          <w:szCs w:val="20"/>
        </w:rPr>
        <w:t xml:space="preserve">, </w:t>
      </w:r>
      <w:r w:rsidR="004F355C" w:rsidRPr="004F355C">
        <w:rPr>
          <w:rFonts w:ascii="CenturySchoolbook" w:hAnsi="CenturySchoolbook" w:cs="CenturySchoolbook"/>
          <w:sz w:val="20"/>
          <w:szCs w:val="20"/>
        </w:rPr>
        <w:t xml:space="preserve">29.2°F </w:t>
      </w:r>
      <w:r w:rsidR="00CC270E" w:rsidRPr="004F355C">
        <w:rPr>
          <w:rFonts w:ascii="CenturySchoolbook" w:hAnsi="CenturySchoolbook" w:cs="CenturySchoolbook"/>
          <w:sz w:val="20"/>
          <w:szCs w:val="20"/>
        </w:rPr>
        <w:t>(</w:t>
      </w:r>
      <w:r w:rsidR="004F355C" w:rsidRPr="004F355C">
        <w:rPr>
          <w:rFonts w:ascii="CenturySchoolbook" w:hAnsi="CenturySchoolbook" w:cs="CenturySchoolbook"/>
          <w:sz w:val="20"/>
          <w:szCs w:val="20"/>
        </w:rPr>
        <w:t>-34 °C</w:t>
      </w:r>
      <w:r w:rsidR="00CC270E" w:rsidRPr="004F355C">
        <w:rPr>
          <w:rFonts w:ascii="CenturySchoolbook" w:hAnsi="CenturySchoolbook" w:cs="CenturySchoolbook"/>
          <w:sz w:val="20"/>
          <w:szCs w:val="20"/>
        </w:rPr>
        <w:t xml:space="preserve">) to </w:t>
      </w:r>
      <w:r w:rsidR="004F355C" w:rsidRPr="004F355C">
        <w:rPr>
          <w:rFonts w:ascii="CenturySchoolbook" w:hAnsi="CenturySchoolbook" w:cs="CenturySchoolbook"/>
          <w:sz w:val="20"/>
          <w:szCs w:val="20"/>
        </w:rPr>
        <w:t>113°F</w:t>
      </w:r>
      <w:r w:rsidR="00CC270E" w:rsidRPr="004F355C">
        <w:rPr>
          <w:rFonts w:ascii="CenturySchoolbook" w:hAnsi="CenturySchoolbook" w:cs="CenturySchoolbook"/>
          <w:sz w:val="20"/>
          <w:szCs w:val="20"/>
        </w:rPr>
        <w:t xml:space="preserve"> (</w:t>
      </w:r>
      <w:r w:rsidR="004F355C" w:rsidRPr="004F355C">
        <w:rPr>
          <w:rFonts w:ascii="CenturySchoolbook" w:hAnsi="CenturySchoolbook" w:cs="CenturySchoolbook"/>
          <w:sz w:val="20"/>
          <w:szCs w:val="20"/>
        </w:rPr>
        <w:t>+45 °C</w:t>
      </w:r>
      <w:r w:rsidR="00CC270E" w:rsidRPr="004F355C">
        <w:rPr>
          <w:rFonts w:ascii="CenturySchoolbook" w:hAnsi="CenturySchoolbook" w:cs="CenturySchoolbook"/>
          <w:sz w:val="20"/>
          <w:szCs w:val="20"/>
        </w:rPr>
        <w:t xml:space="preserve">) with </w:t>
      </w:r>
      <w:r w:rsidR="00321F95" w:rsidRPr="004F355C">
        <w:rPr>
          <w:rFonts w:ascii="CenturySchoolbook" w:hAnsi="CenturySchoolbook" w:cs="CenturySchoolbook"/>
          <w:sz w:val="20"/>
          <w:szCs w:val="20"/>
        </w:rPr>
        <w:t>L</w:t>
      </w:r>
      <w:r w:rsidR="00CC270E" w:rsidRPr="004F355C">
        <w:rPr>
          <w:rFonts w:ascii="CenturySchoolbook" w:hAnsi="CenturySchoolbook" w:cs="CenturySchoolbook"/>
          <w:sz w:val="20"/>
          <w:szCs w:val="20"/>
        </w:rPr>
        <w:t xml:space="preserve">ow </w:t>
      </w:r>
      <w:r w:rsidR="00321F95" w:rsidRPr="004F355C">
        <w:rPr>
          <w:rFonts w:ascii="CenturySchoolbook" w:hAnsi="CenturySchoolbook" w:cs="CenturySchoolbook"/>
          <w:sz w:val="20"/>
          <w:szCs w:val="20"/>
        </w:rPr>
        <w:t>A</w:t>
      </w:r>
      <w:r w:rsidR="00CC270E" w:rsidRPr="004F355C">
        <w:rPr>
          <w:rFonts w:ascii="CenturySchoolbook" w:hAnsi="CenturySchoolbook" w:cs="CenturySchoolbook"/>
          <w:sz w:val="20"/>
          <w:szCs w:val="20"/>
        </w:rPr>
        <w:t xml:space="preserve">mbient </w:t>
      </w:r>
      <w:r w:rsidR="00321F95" w:rsidRPr="004F355C">
        <w:rPr>
          <w:rFonts w:ascii="CenturySchoolbook" w:hAnsi="CenturySchoolbook" w:cs="CenturySchoolbook"/>
          <w:sz w:val="20"/>
          <w:szCs w:val="20"/>
        </w:rPr>
        <w:t>K</w:t>
      </w:r>
      <w:r w:rsidR="00CC270E" w:rsidRPr="004F355C">
        <w:rPr>
          <w:rFonts w:ascii="CenturySchoolbook" w:hAnsi="CenturySchoolbook" w:cs="CenturySchoolbook"/>
          <w:sz w:val="20"/>
          <w:szCs w:val="20"/>
        </w:rPr>
        <w:t>it</w:t>
      </w:r>
      <w:r w:rsidRPr="004F355C">
        <w:rPr>
          <w:rFonts w:ascii="CenturySchoolbook" w:hAnsi="CenturySchoolbook" w:cs="CenturySchoolbook"/>
          <w:sz w:val="20"/>
          <w:szCs w:val="20"/>
        </w:rPr>
        <w:t xml:space="preserve">. </w:t>
      </w:r>
      <w:r w:rsidR="00A36F22" w:rsidRPr="004F355C">
        <w:rPr>
          <w:rFonts w:ascii="CenturySchoolbook" w:hAnsi="CenturySchoolbook" w:cs="CenturySchoolbook" w:hint="eastAsia"/>
          <w:sz w:val="20"/>
          <w:szCs w:val="20"/>
          <w:lang w:eastAsia="zh-CN"/>
        </w:rPr>
        <w:t>T</w:t>
      </w:r>
      <w:r w:rsidR="00A36F22" w:rsidRPr="004F355C">
        <w:rPr>
          <w:rFonts w:ascii="CenturySchoolbook" w:hAnsi="CenturySchoolbook" w:cs="CenturySchoolbook"/>
          <w:sz w:val="20"/>
          <w:szCs w:val="20"/>
          <w:lang w:eastAsia="zh-CN"/>
        </w:rPr>
        <w:t xml:space="preserve">he circuit breaker shall be </w:t>
      </w:r>
      <w:r w:rsidR="00E2378E" w:rsidRPr="004F355C">
        <w:rPr>
          <w:rFonts w:ascii="CenturySchoolbook" w:hAnsi="CenturySchoolbook" w:cs="CenturySchoolbook" w:hint="eastAsia"/>
          <w:sz w:val="20"/>
          <w:szCs w:val="20"/>
          <w:lang w:eastAsia="zh-CN"/>
        </w:rPr>
        <w:t>I</w:t>
      </w:r>
      <w:r w:rsidR="00E2378E" w:rsidRPr="004F355C">
        <w:rPr>
          <w:rFonts w:ascii="CenturySchoolbook" w:hAnsi="CenturySchoolbook" w:cs="CenturySchoolbook"/>
          <w:sz w:val="20"/>
          <w:szCs w:val="20"/>
          <w:lang w:eastAsia="zh-CN"/>
        </w:rPr>
        <w:t>P20</w:t>
      </w:r>
      <w:r w:rsidRPr="004F355C">
        <w:rPr>
          <w:rFonts w:ascii="CenturySchoolbook" w:hAnsi="CenturySchoolbook" w:cs="CenturySchoolbook"/>
          <w:sz w:val="20"/>
          <w:szCs w:val="20"/>
        </w:rPr>
        <w:t>. The entire unit shall be IP</w:t>
      </w:r>
      <w:r w:rsidR="00321F95" w:rsidRPr="004F355C">
        <w:rPr>
          <w:rFonts w:ascii="CenturySchoolbook" w:hAnsi="CenturySchoolbook" w:cs="CenturySchoolbook"/>
          <w:sz w:val="20"/>
          <w:szCs w:val="20"/>
        </w:rPr>
        <w:t>X4</w:t>
      </w:r>
      <w:r w:rsidRPr="004F355C">
        <w:rPr>
          <w:rFonts w:ascii="CenturySchoolbook" w:hAnsi="CenturySchoolbook" w:cs="CenturySchoolbook"/>
          <w:sz w:val="20"/>
          <w:szCs w:val="20"/>
        </w:rPr>
        <w:t xml:space="preserve"> type of protection. The motorized fan shall be IP</w:t>
      </w:r>
      <w:r w:rsidR="00090388" w:rsidRPr="004F355C">
        <w:rPr>
          <w:rFonts w:ascii="CenturySchoolbook" w:hAnsi="CenturySchoolbook" w:cs="CenturySchoolbook" w:hint="eastAsia"/>
          <w:sz w:val="20"/>
          <w:szCs w:val="20"/>
          <w:lang w:eastAsia="zh-CN"/>
        </w:rPr>
        <w:t>4</w:t>
      </w:r>
      <w:r w:rsidRPr="004F355C">
        <w:rPr>
          <w:rFonts w:ascii="CenturySchoolbook" w:hAnsi="CenturySchoolbook" w:cs="CenturySchoolbook"/>
          <w:sz w:val="20"/>
          <w:szCs w:val="20"/>
        </w:rPr>
        <w:t xml:space="preserve">4, protection class </w:t>
      </w:r>
      <w:r w:rsidR="00090388" w:rsidRPr="004F355C">
        <w:rPr>
          <w:rFonts w:ascii="CenturySchoolbook" w:hAnsi="CenturySchoolbook" w:cs="CenturySchoolbook"/>
          <w:sz w:val="20"/>
          <w:szCs w:val="20"/>
        </w:rPr>
        <w:t>B</w:t>
      </w:r>
      <w:r w:rsidRPr="004F355C">
        <w:rPr>
          <w:rFonts w:ascii="CenturySchoolbook" w:hAnsi="CenturySchoolbook" w:cs="CenturySchoolbook"/>
          <w:sz w:val="20"/>
          <w:szCs w:val="20"/>
        </w:rPr>
        <w:t xml:space="preserve">. </w:t>
      </w:r>
    </w:p>
    <w:p w14:paraId="27F168F0" w14:textId="77777777" w:rsidR="00334C30" w:rsidRPr="004F355C" w:rsidRDefault="00334C30" w:rsidP="000E7946">
      <w:pPr>
        <w:autoSpaceDE w:val="0"/>
        <w:autoSpaceDN w:val="0"/>
        <w:adjustRightInd w:val="0"/>
        <w:jc w:val="both"/>
        <w:rPr>
          <w:rFonts w:ascii="CenturySchoolbook" w:hAnsi="CenturySchoolbook" w:cs="CenturySchoolbook"/>
          <w:sz w:val="20"/>
          <w:szCs w:val="20"/>
        </w:rPr>
      </w:pPr>
    </w:p>
    <w:p w14:paraId="73538026" w14:textId="77777777" w:rsidR="00274341" w:rsidRPr="004F355C" w:rsidRDefault="00321F95" w:rsidP="001F4EBE">
      <w:pPr>
        <w:pStyle w:val="Heading2"/>
        <w:numPr>
          <w:ilvl w:val="1"/>
          <w:numId w:val="27"/>
        </w:numPr>
        <w:jc w:val="both"/>
        <w:rPr>
          <w:i w:val="0"/>
          <w:sz w:val="22"/>
          <w:szCs w:val="22"/>
        </w:rPr>
      </w:pPr>
      <w:r w:rsidRPr="004F355C">
        <w:rPr>
          <w:i w:val="0"/>
          <w:sz w:val="22"/>
          <w:szCs w:val="22"/>
        </w:rPr>
        <w:t>Additional</w:t>
      </w:r>
      <w:r w:rsidR="00274341" w:rsidRPr="004F355C">
        <w:rPr>
          <w:i w:val="0"/>
          <w:sz w:val="22"/>
          <w:szCs w:val="22"/>
        </w:rPr>
        <w:t xml:space="preserve"> Features</w:t>
      </w:r>
      <w:r w:rsidRPr="004F355C">
        <w:rPr>
          <w:i w:val="0"/>
          <w:sz w:val="22"/>
          <w:szCs w:val="22"/>
        </w:rPr>
        <w:t xml:space="preserve"> as Standard</w:t>
      </w:r>
    </w:p>
    <w:p w14:paraId="142F6D2A" w14:textId="77777777" w:rsidR="00504151" w:rsidRPr="004F355C" w:rsidRDefault="00334C30" w:rsidP="001F4EBE">
      <w:pPr>
        <w:pStyle w:val="Heading3"/>
        <w:numPr>
          <w:ilvl w:val="2"/>
          <w:numId w:val="27"/>
        </w:numPr>
        <w:jc w:val="both"/>
        <w:rPr>
          <w:sz w:val="20"/>
          <w:szCs w:val="20"/>
        </w:rPr>
      </w:pPr>
      <w:r w:rsidRPr="004F355C">
        <w:rPr>
          <w:sz w:val="20"/>
          <w:szCs w:val="20"/>
        </w:rPr>
        <w:t>Condensate Pump</w:t>
      </w:r>
    </w:p>
    <w:p w14:paraId="7A7B93AF" w14:textId="72289E7B" w:rsidR="00504151" w:rsidRPr="004F355C" w:rsidRDefault="001068EC" w:rsidP="000E7946">
      <w:pPr>
        <w:jc w:val="both"/>
        <w:rPr>
          <w:rFonts w:ascii="CenturySchoolbook" w:hAnsi="CenturySchoolbook" w:cs="CenturySchoolbook"/>
          <w:sz w:val="20"/>
          <w:szCs w:val="20"/>
        </w:rPr>
      </w:pPr>
      <w:r>
        <w:rPr>
          <w:rFonts w:ascii="CenturySchoolbook" w:hAnsi="CenturySchoolbook" w:cs="CenturySchoolbook"/>
          <w:sz w:val="20"/>
          <w:szCs w:val="20"/>
        </w:rPr>
        <w:t>A f</w:t>
      </w:r>
      <w:r w:rsidRPr="004F355C">
        <w:rPr>
          <w:rFonts w:ascii="CenturySchoolbook" w:hAnsi="CenturySchoolbook" w:cs="CenturySchoolbook"/>
          <w:sz w:val="20"/>
          <w:szCs w:val="20"/>
        </w:rPr>
        <w:t xml:space="preserve">actory </w:t>
      </w:r>
      <w:r w:rsidR="00894673" w:rsidRPr="004F355C">
        <w:rPr>
          <w:rFonts w:ascii="CenturySchoolbook" w:hAnsi="CenturySchoolbook" w:cs="CenturySchoolbook"/>
          <w:sz w:val="20"/>
          <w:szCs w:val="20"/>
        </w:rPr>
        <w:t xml:space="preserve">installed condensate pump </w:t>
      </w:r>
      <w:r w:rsidR="00845243" w:rsidRPr="004F355C">
        <w:rPr>
          <w:rFonts w:ascii="CenturySchoolbook" w:hAnsi="CenturySchoolbook" w:cs="CenturySchoolbook"/>
          <w:sz w:val="20"/>
          <w:szCs w:val="20"/>
        </w:rPr>
        <w:t xml:space="preserve">shall be </w:t>
      </w:r>
      <w:r w:rsidR="00894673" w:rsidRPr="004F355C">
        <w:rPr>
          <w:rFonts w:ascii="CenturySchoolbook" w:hAnsi="CenturySchoolbook" w:cs="CenturySchoolbook"/>
          <w:sz w:val="20"/>
          <w:szCs w:val="20"/>
        </w:rPr>
        <w:t xml:space="preserve">available as an option. </w:t>
      </w:r>
      <w:r w:rsidR="00845243" w:rsidRPr="004F355C">
        <w:rPr>
          <w:rFonts w:ascii="CenturySchoolbook" w:hAnsi="CenturySchoolbook" w:cs="CenturySchoolbook"/>
          <w:sz w:val="20"/>
          <w:szCs w:val="20"/>
        </w:rPr>
        <w:t>It shall have a</w:t>
      </w:r>
      <w:r w:rsidR="00076DE9" w:rsidRPr="004F355C">
        <w:rPr>
          <w:rFonts w:ascii="CenturySchoolbook" w:hAnsi="CenturySchoolbook" w:cs="CenturySchoolbook"/>
          <w:sz w:val="20"/>
          <w:szCs w:val="20"/>
        </w:rPr>
        <w:t xml:space="preserve"> </w:t>
      </w:r>
      <w:r w:rsidR="00845243" w:rsidRPr="004F355C">
        <w:rPr>
          <w:rFonts w:ascii="CenturySchoolbook" w:hAnsi="CenturySchoolbook" w:cs="CenturySchoolbook"/>
          <w:sz w:val="20"/>
          <w:szCs w:val="20"/>
        </w:rPr>
        <w:t xml:space="preserve">capacity of </w:t>
      </w:r>
      <w:r w:rsidR="007D62C9" w:rsidRPr="004F355C">
        <w:rPr>
          <w:rFonts w:ascii="CenturySchoolbook" w:hAnsi="CenturySchoolbook" w:cs="CenturySchoolbook" w:hint="eastAsia"/>
          <w:sz w:val="20"/>
          <w:szCs w:val="20"/>
          <w:lang w:eastAsia="zh-CN"/>
        </w:rPr>
        <w:t>5.8</w:t>
      </w:r>
      <w:r w:rsidR="00845243" w:rsidRPr="004F355C">
        <w:rPr>
          <w:rFonts w:ascii="CenturySchoolbook" w:hAnsi="CenturySchoolbook" w:cs="CenturySchoolbook"/>
          <w:sz w:val="20"/>
          <w:szCs w:val="20"/>
        </w:rPr>
        <w:t xml:space="preserve"> </w:t>
      </w:r>
      <w:r w:rsidR="00076DE9" w:rsidRPr="004F355C">
        <w:rPr>
          <w:rFonts w:ascii="CenturySchoolbook" w:hAnsi="CenturySchoolbook" w:cs="CenturySchoolbook" w:hint="eastAsia"/>
          <w:sz w:val="20"/>
          <w:szCs w:val="20"/>
          <w:lang w:eastAsia="zh-CN"/>
        </w:rPr>
        <w:t>L</w:t>
      </w:r>
      <w:r w:rsidR="00845243" w:rsidRPr="004F355C">
        <w:rPr>
          <w:rFonts w:ascii="CenturySchoolbook" w:hAnsi="CenturySchoolbook" w:cs="CenturySchoolbook"/>
          <w:sz w:val="20"/>
          <w:szCs w:val="20"/>
        </w:rPr>
        <w:t>/min at 4m head.</w:t>
      </w:r>
      <w:r w:rsidR="00845243" w:rsidRPr="004F355C" w:rsidDel="00845243">
        <w:rPr>
          <w:rFonts w:ascii="CenturySchoolbook" w:hAnsi="CenturySchoolbook" w:cs="CenturySchoolbook"/>
          <w:sz w:val="20"/>
          <w:szCs w:val="20"/>
        </w:rPr>
        <w:t xml:space="preserve"> </w:t>
      </w:r>
      <w:r w:rsidR="00845243" w:rsidRPr="004F355C">
        <w:rPr>
          <w:rFonts w:ascii="CenturySchoolbook" w:hAnsi="CenturySchoolbook" w:cs="CenturySchoolbook"/>
          <w:sz w:val="20"/>
          <w:szCs w:val="20"/>
        </w:rPr>
        <w:t>It shall be a</w:t>
      </w:r>
      <w:r w:rsidR="00E55EA7" w:rsidRPr="004F355C">
        <w:rPr>
          <w:rFonts w:ascii="CenturySchoolbook" w:hAnsi="CenturySchoolbook" w:cs="CenturySchoolbook"/>
          <w:sz w:val="20"/>
          <w:szCs w:val="20"/>
        </w:rPr>
        <w:t xml:space="preserve"> DC brushless pump, having idling protection and overload protection functions.</w:t>
      </w:r>
    </w:p>
    <w:p w14:paraId="71DD9FF3" w14:textId="77777777" w:rsidR="00321F95" w:rsidRPr="004F355C" w:rsidRDefault="00C96427" w:rsidP="001F4EBE">
      <w:pPr>
        <w:pStyle w:val="Heading3"/>
        <w:numPr>
          <w:ilvl w:val="2"/>
          <w:numId w:val="27"/>
        </w:numPr>
        <w:jc w:val="both"/>
        <w:rPr>
          <w:sz w:val="20"/>
          <w:szCs w:val="20"/>
        </w:rPr>
      </w:pPr>
      <w:r w:rsidRPr="004F355C">
        <w:rPr>
          <w:sz w:val="20"/>
          <w:szCs w:val="20"/>
        </w:rPr>
        <w:t>Liquid Line Solenoid Kit</w:t>
      </w:r>
    </w:p>
    <w:p w14:paraId="5E4E2563" w14:textId="77777777" w:rsidR="00321F95" w:rsidRPr="004F355C" w:rsidRDefault="00C96427" w:rsidP="00321F95">
      <w:pPr>
        <w:jc w:val="both"/>
        <w:rPr>
          <w:rFonts w:ascii="CenturySchoolbook" w:hAnsi="CenturySchoolbook" w:cs="CenturySchoolbook"/>
          <w:sz w:val="20"/>
          <w:szCs w:val="20"/>
        </w:rPr>
      </w:pPr>
      <w:r w:rsidRPr="004F355C">
        <w:rPr>
          <w:rFonts w:ascii="CenturySchoolbook" w:hAnsi="CenturySchoolbook" w:cs="CenturySchoolbook" w:hint="eastAsia"/>
          <w:sz w:val="20"/>
          <w:szCs w:val="20"/>
          <w:lang w:eastAsia="zh-CN"/>
        </w:rPr>
        <w:t>L</w:t>
      </w:r>
      <w:r w:rsidRPr="004F355C">
        <w:rPr>
          <w:rFonts w:ascii="CenturySchoolbook" w:hAnsi="CenturySchoolbook" w:cs="CenturySchoolbook"/>
          <w:sz w:val="20"/>
          <w:szCs w:val="20"/>
        </w:rPr>
        <w:t xml:space="preserve">iquid </w:t>
      </w:r>
      <w:r w:rsidRPr="004F355C">
        <w:rPr>
          <w:rFonts w:ascii="CenturySchoolbook" w:hAnsi="CenturySchoolbook" w:cs="CenturySchoolbook" w:hint="eastAsia"/>
          <w:sz w:val="20"/>
          <w:szCs w:val="20"/>
          <w:lang w:eastAsia="zh-CN"/>
        </w:rPr>
        <w:t>Line</w:t>
      </w:r>
      <w:r w:rsidRPr="004F355C">
        <w:rPr>
          <w:rFonts w:ascii="CenturySchoolbook" w:hAnsi="CenturySchoolbook" w:cs="CenturySchoolbook"/>
          <w:sz w:val="20"/>
          <w:szCs w:val="20"/>
        </w:rPr>
        <w:t xml:space="preserve"> Solenoid Kit is a solenoid valve used to prevent refrigerant from condensing into liquid line in condenser and pipe of outdoor when the unit is turned off at the condition of low ambient temperature. </w:t>
      </w:r>
    </w:p>
    <w:p w14:paraId="76FD2765" w14:textId="77777777" w:rsidR="00321F95" w:rsidRPr="004F355C" w:rsidRDefault="00C96427" w:rsidP="001F4EBE">
      <w:pPr>
        <w:pStyle w:val="Heading3"/>
        <w:numPr>
          <w:ilvl w:val="2"/>
          <w:numId w:val="27"/>
        </w:numPr>
        <w:jc w:val="both"/>
        <w:rPr>
          <w:sz w:val="20"/>
          <w:szCs w:val="20"/>
        </w:rPr>
      </w:pPr>
      <w:r w:rsidRPr="004F355C">
        <w:rPr>
          <w:sz w:val="20"/>
          <w:szCs w:val="20"/>
        </w:rPr>
        <w:t>Remote Temperature Sensor</w:t>
      </w:r>
    </w:p>
    <w:p w14:paraId="68DD4520" w14:textId="33040B04" w:rsidR="00321F95" w:rsidRPr="004F355C" w:rsidRDefault="004F355C" w:rsidP="00321F95">
      <w:pPr>
        <w:jc w:val="both"/>
        <w:rPr>
          <w:rFonts w:ascii="CenturySchoolbook" w:hAnsi="CenturySchoolbook" w:cs="CenturySchoolbook"/>
          <w:sz w:val="20"/>
          <w:szCs w:val="20"/>
        </w:rPr>
      </w:pPr>
      <w:r w:rsidRPr="004F355C">
        <w:rPr>
          <w:rFonts w:ascii="CenturySchoolbook" w:hAnsi="CenturySchoolbook" w:cs="CenturySchoolbook"/>
          <w:sz w:val="20"/>
          <w:szCs w:val="20"/>
        </w:rPr>
        <w:t>1</w:t>
      </w:r>
      <w:r w:rsidR="00C96427" w:rsidRPr="004F355C">
        <w:rPr>
          <w:rFonts w:ascii="CenturySchoolbook" w:hAnsi="CenturySchoolbook" w:cs="CenturySchoolbook"/>
          <w:sz w:val="20"/>
          <w:szCs w:val="20"/>
        </w:rPr>
        <w:t xml:space="preserve"> piece of Remote Temperature Sensor is a standard accessory compatible with </w:t>
      </w:r>
      <w:r w:rsidR="001F4EBE" w:rsidRPr="004F355C">
        <w:rPr>
          <w:rFonts w:ascii="CenturySchoolbook" w:hAnsi="CenturySchoolbook" w:cs="CenturySchoolbook"/>
          <w:sz w:val="20"/>
          <w:szCs w:val="20"/>
        </w:rPr>
        <w:t>CRD10 units</w:t>
      </w:r>
      <w:r w:rsidR="001068EC">
        <w:rPr>
          <w:rFonts w:ascii="CenturySchoolbook" w:hAnsi="CenturySchoolbook" w:cs="CenturySchoolbook"/>
          <w:sz w:val="20"/>
          <w:szCs w:val="20"/>
        </w:rPr>
        <w:t>. E</w:t>
      </w:r>
      <w:r w:rsidR="001F4EBE" w:rsidRPr="004F355C">
        <w:rPr>
          <w:rFonts w:ascii="CenturySchoolbook" w:hAnsi="CenturySchoolbook" w:cs="CenturySchoolbook"/>
          <w:sz w:val="20"/>
          <w:szCs w:val="20"/>
        </w:rPr>
        <w:t xml:space="preserve">ach unit can connect with up to </w:t>
      </w:r>
      <w:r w:rsidR="001068EC">
        <w:rPr>
          <w:rFonts w:ascii="CenturySchoolbook" w:hAnsi="CenturySchoolbook" w:cs="CenturySchoolbook"/>
          <w:sz w:val="20"/>
          <w:szCs w:val="20"/>
        </w:rPr>
        <w:t xml:space="preserve">a </w:t>
      </w:r>
      <w:r w:rsidR="001F4EBE" w:rsidRPr="004F355C">
        <w:rPr>
          <w:rFonts w:ascii="CenturySchoolbook" w:hAnsi="CenturySchoolbook" w:cs="CenturySchoolbook"/>
          <w:sz w:val="20"/>
          <w:szCs w:val="20"/>
        </w:rPr>
        <w:t xml:space="preserve">maximum </w:t>
      </w:r>
      <w:r w:rsidR="001068EC">
        <w:rPr>
          <w:rFonts w:ascii="CenturySchoolbook" w:hAnsi="CenturySchoolbook" w:cs="CenturySchoolbook"/>
          <w:sz w:val="20"/>
          <w:szCs w:val="20"/>
        </w:rPr>
        <w:t xml:space="preserve">of </w:t>
      </w:r>
      <w:r w:rsidR="001F4EBE" w:rsidRPr="004F355C">
        <w:rPr>
          <w:rFonts w:ascii="CenturySchoolbook" w:hAnsi="CenturySchoolbook" w:cs="CenturySchoolbook"/>
          <w:sz w:val="20"/>
          <w:szCs w:val="20"/>
        </w:rPr>
        <w:t>10 p</w:t>
      </w:r>
      <w:r w:rsidR="003514DB">
        <w:rPr>
          <w:rFonts w:ascii="CenturySchoolbook" w:hAnsi="CenturySchoolbook" w:cs="CenturySchoolbook"/>
          <w:sz w:val="20"/>
          <w:szCs w:val="20"/>
        </w:rPr>
        <w:t>ieces</w:t>
      </w:r>
      <w:r w:rsidR="001F4EBE" w:rsidRPr="004F355C">
        <w:rPr>
          <w:rFonts w:ascii="CenturySchoolbook" w:hAnsi="CenturySchoolbook" w:cs="CenturySchoolbook"/>
          <w:sz w:val="20"/>
          <w:szCs w:val="20"/>
        </w:rPr>
        <w:t xml:space="preserve"> of remote temperature sensor</w:t>
      </w:r>
      <w:r w:rsidR="00321F95" w:rsidRPr="004F355C">
        <w:rPr>
          <w:rFonts w:ascii="CenturySchoolbook" w:hAnsi="CenturySchoolbook" w:cs="CenturySchoolbook"/>
          <w:sz w:val="20"/>
          <w:szCs w:val="20"/>
        </w:rPr>
        <w:t>.</w:t>
      </w:r>
    </w:p>
    <w:p w14:paraId="3026B2B9" w14:textId="57A33B66" w:rsidR="00076DE9" w:rsidRPr="004F355C" w:rsidRDefault="00076DE9" w:rsidP="00321F95">
      <w:pPr>
        <w:jc w:val="both"/>
        <w:rPr>
          <w:rFonts w:ascii="CenturySchoolbook" w:hAnsi="CenturySchoolbook" w:cs="CenturySchoolbook"/>
          <w:sz w:val="20"/>
          <w:szCs w:val="20"/>
        </w:rPr>
      </w:pPr>
    </w:p>
    <w:p w14:paraId="2C2A89E1" w14:textId="31B448EA" w:rsidR="00076DE9" w:rsidRPr="004F355C" w:rsidRDefault="00076DE9" w:rsidP="00A36F22">
      <w:pPr>
        <w:pStyle w:val="Heading3"/>
        <w:numPr>
          <w:ilvl w:val="2"/>
          <w:numId w:val="27"/>
        </w:numPr>
        <w:jc w:val="both"/>
        <w:rPr>
          <w:sz w:val="20"/>
          <w:szCs w:val="20"/>
        </w:rPr>
      </w:pPr>
      <w:r w:rsidRPr="004F355C">
        <w:rPr>
          <w:rFonts w:hint="eastAsia"/>
          <w:sz w:val="20"/>
          <w:szCs w:val="20"/>
        </w:rPr>
        <w:t>R</w:t>
      </w:r>
      <w:r w:rsidRPr="004F355C">
        <w:rPr>
          <w:sz w:val="20"/>
          <w:szCs w:val="20"/>
        </w:rPr>
        <w:t>amp</w:t>
      </w:r>
    </w:p>
    <w:p w14:paraId="0BB1CB26" w14:textId="3D2779EF" w:rsidR="00321F95" w:rsidRPr="004F355C" w:rsidRDefault="00252375" w:rsidP="00A36F22">
      <w:pPr>
        <w:autoSpaceDE w:val="0"/>
        <w:autoSpaceDN w:val="0"/>
        <w:adjustRightInd w:val="0"/>
        <w:jc w:val="both"/>
        <w:rPr>
          <w:rFonts w:ascii="CenturySchoolbook" w:hAnsi="CenturySchoolbook" w:cs="CenturySchoolbook"/>
          <w:sz w:val="20"/>
          <w:szCs w:val="20"/>
        </w:rPr>
      </w:pPr>
      <w:r w:rsidRPr="004F355C">
        <w:rPr>
          <w:rFonts w:ascii="CenturySchoolbook" w:hAnsi="CenturySchoolbook" w:cs="CenturySchoolbook"/>
          <w:sz w:val="20"/>
          <w:szCs w:val="20"/>
        </w:rPr>
        <w:t>CRD units shall be removed from the pallet easily</w:t>
      </w:r>
      <w:r w:rsidR="00A36F22"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 xml:space="preserve">with </w:t>
      </w:r>
      <w:r w:rsidR="001068EC">
        <w:rPr>
          <w:rFonts w:ascii="CenturySchoolbook" w:hAnsi="CenturySchoolbook" w:cs="CenturySchoolbook"/>
          <w:sz w:val="20"/>
          <w:szCs w:val="20"/>
        </w:rPr>
        <w:t>two</w:t>
      </w:r>
      <w:r w:rsidR="001068EC" w:rsidRPr="004F355C">
        <w:rPr>
          <w:rFonts w:ascii="CenturySchoolbook" w:hAnsi="CenturySchoolbook" w:cs="CenturySchoolbook"/>
          <w:sz w:val="20"/>
          <w:szCs w:val="20"/>
        </w:rPr>
        <w:t xml:space="preserve"> </w:t>
      </w:r>
      <w:r w:rsidRPr="004F355C">
        <w:rPr>
          <w:rFonts w:ascii="CenturySchoolbook" w:hAnsi="CenturySchoolbook" w:cs="CenturySchoolbook"/>
          <w:sz w:val="20"/>
          <w:szCs w:val="20"/>
        </w:rPr>
        <w:t>pieces of ramp</w:t>
      </w:r>
      <w:r w:rsidR="001068EC">
        <w:rPr>
          <w:rFonts w:ascii="CenturySchoolbook" w:hAnsi="CenturySchoolbook" w:cs="CenturySchoolbook"/>
          <w:sz w:val="20"/>
          <w:szCs w:val="20"/>
        </w:rPr>
        <w:t>,</w:t>
      </w:r>
      <w:r w:rsidRPr="004F355C">
        <w:rPr>
          <w:rFonts w:ascii="CenturySchoolbook" w:hAnsi="CenturySchoolbook" w:cs="CenturySchoolbook"/>
          <w:sz w:val="20"/>
          <w:szCs w:val="20"/>
        </w:rPr>
        <w:t xml:space="preserve"> which are as standard accessories in </w:t>
      </w:r>
      <w:r w:rsidR="001068EC">
        <w:rPr>
          <w:rFonts w:ascii="CenturySchoolbook" w:hAnsi="CenturySchoolbook" w:cs="CenturySchoolbook"/>
          <w:sz w:val="20"/>
          <w:szCs w:val="20"/>
        </w:rPr>
        <w:t xml:space="preserve">the </w:t>
      </w:r>
      <w:r w:rsidRPr="004F355C">
        <w:rPr>
          <w:rFonts w:ascii="CenturySchoolbook" w:hAnsi="CenturySchoolbook" w:cs="CenturySchoolbook"/>
          <w:sz w:val="20"/>
          <w:szCs w:val="20"/>
        </w:rPr>
        <w:t>package.</w:t>
      </w:r>
    </w:p>
    <w:sectPr w:rsidR="00321F95" w:rsidRPr="004F355C" w:rsidSect="00BD6319">
      <w:headerReference w:type="default" r:id="rId10"/>
      <w:footerReference w:type="default" r:id="rId11"/>
      <w:pgSz w:w="11906" w:h="16838"/>
      <w:pgMar w:top="1797" w:right="926" w:bottom="1258" w:left="1440"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1F8E" w14:textId="77777777" w:rsidR="008860C4" w:rsidRDefault="008860C4">
      <w:r>
        <w:separator/>
      </w:r>
    </w:p>
  </w:endnote>
  <w:endnote w:type="continuationSeparator" w:id="0">
    <w:p w14:paraId="37192A58" w14:textId="77777777" w:rsidR="008860C4" w:rsidRDefault="0088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enturySchoolbook">
    <w:altName w:val="Times New Roman"/>
    <w:panose1 w:val="00000000000000000000"/>
    <w:charset w:val="00"/>
    <w:family w:val="auto"/>
    <w:notTrueType/>
    <w:pitch w:val="default"/>
    <w:sig w:usb0="00000003" w:usb1="00000000" w:usb2="00000000" w:usb3="00000000" w:csb0="00000001" w:csb1="00000000"/>
  </w:font>
  <w:font w:name="Swiss721BT-Roman">
    <w:altName w:val="Yu Gothic"/>
    <w:panose1 w:val="00000000000000000000"/>
    <w:charset w:val="00"/>
    <w:family w:val="auto"/>
    <w:notTrueType/>
    <w:pitch w:val="default"/>
    <w:sig w:usb0="00000003"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2FBA" w14:textId="18FB08DC" w:rsidR="00C81C4E" w:rsidRDefault="00000EDA" w:rsidP="003534A2">
    <w:pPr>
      <w:pStyle w:val="Footer"/>
    </w:pPr>
    <w:r>
      <w:rPr>
        <w:noProof/>
      </w:rPr>
      <mc:AlternateContent>
        <mc:Choice Requires="wps">
          <w:drawing>
            <wp:anchor distT="0" distB="0" distL="114300" distR="114300" simplePos="0" relativeHeight="251657728" behindDoc="0" locked="0" layoutInCell="1" allowOverlap="1" wp14:anchorId="1E386F67" wp14:editId="4198AB93">
              <wp:simplePos x="0" y="0"/>
              <wp:positionH relativeFrom="column">
                <wp:posOffset>0</wp:posOffset>
              </wp:positionH>
              <wp:positionV relativeFrom="paragraph">
                <wp:posOffset>125095</wp:posOffset>
              </wp:positionV>
              <wp:extent cx="6057900" cy="0"/>
              <wp:effectExtent l="9525" t="10795" r="952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2CD601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" strokeweight="1pt">
              <v:stroke startarrowwidth="narrow" startarrowlength="short" endarrowwidth="narrow" endarrowlength="short"/>
            </v:line>
          </w:pict>
        </mc:Fallback>
      </mc:AlternateContent>
    </w:r>
  </w:p>
  <w:p w14:paraId="096CFFD0" w14:textId="77777777" w:rsidR="00C81C4E" w:rsidRDefault="00865B06" w:rsidP="003534A2">
    <w:pPr>
      <w:pStyle w:val="Footer"/>
      <w:tabs>
        <w:tab w:val="clear" w:pos="8306"/>
        <w:tab w:val="right" w:pos="9540"/>
      </w:tabs>
    </w:pPr>
    <w:r>
      <w:t>_REV1_03-15</w:t>
    </w:r>
    <w:r w:rsidR="00C81C4E">
      <w:tab/>
    </w:r>
    <w:r w:rsidR="00C81C4E">
      <w:rPr>
        <w:rStyle w:val="PageNumber"/>
      </w:rPr>
      <w:fldChar w:fldCharType="begin"/>
    </w:r>
    <w:r w:rsidR="00C81C4E">
      <w:rPr>
        <w:rStyle w:val="PageNumber"/>
      </w:rPr>
      <w:instrText xml:space="preserve"> PAGE </w:instrText>
    </w:r>
    <w:r w:rsidR="00C81C4E">
      <w:rPr>
        <w:rStyle w:val="PageNumber"/>
      </w:rPr>
      <w:fldChar w:fldCharType="separate"/>
    </w:r>
    <w:r w:rsidR="00926DE6">
      <w:rPr>
        <w:rStyle w:val="PageNumber"/>
        <w:noProof/>
      </w:rPr>
      <w:t>2</w:t>
    </w:r>
    <w:r w:rsidR="00C81C4E">
      <w:rPr>
        <w:rStyle w:val="PageNumber"/>
      </w:rPr>
      <w:fldChar w:fldCharType="end"/>
    </w:r>
    <w:r w:rsidR="00C81C4E">
      <w:rPr>
        <w:rStyle w:val="PageNumber"/>
      </w:rPr>
      <w:tab/>
      <w:t xml:space="preserve">     Liebert CRV </w:t>
    </w:r>
    <w:r w:rsidR="00C81C4E">
      <w:t>Guide Specifications</w:t>
    </w:r>
  </w:p>
  <w:p w14:paraId="359E912D" w14:textId="77777777" w:rsidR="00C81C4E" w:rsidRDefault="00C81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098B8" w14:textId="77777777" w:rsidR="008860C4" w:rsidRDefault="008860C4">
      <w:r>
        <w:separator/>
      </w:r>
    </w:p>
  </w:footnote>
  <w:footnote w:type="continuationSeparator" w:id="0">
    <w:p w14:paraId="144A23CB" w14:textId="77777777" w:rsidR="008860C4" w:rsidRDefault="0088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AA77" w14:textId="7986A783" w:rsidR="00C81C4E" w:rsidRDefault="00000EDA">
    <w:pPr>
      <w:pStyle w:val="Header"/>
    </w:pPr>
    <w:r w:rsidRPr="00863C92">
      <w:rPr>
        <w:noProof/>
      </w:rPr>
      <w:drawing>
        <wp:inline distT="0" distB="0" distL="0" distR="0" wp14:anchorId="7852DEC0" wp14:editId="1BBB3FAE">
          <wp:extent cx="731520" cy="508635"/>
          <wp:effectExtent l="0" t="0" r="0" b="0"/>
          <wp:docPr id="1" name="图片 4" descr="深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深灰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413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6B21D0"/>
    <w:multiLevelType w:val="multilevel"/>
    <w:tmpl w:val="8F567D1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b/>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9275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E700EE"/>
    <w:multiLevelType w:val="hybridMultilevel"/>
    <w:tmpl w:val="67A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43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3D7751"/>
    <w:multiLevelType w:val="multilevel"/>
    <w:tmpl w:val="8F567D1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b/>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042400"/>
    <w:multiLevelType w:val="multilevel"/>
    <w:tmpl w:val="D8804BD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171AB"/>
    <w:multiLevelType w:val="singleLevel"/>
    <w:tmpl w:val="60AE5BD2"/>
    <w:lvl w:ilvl="0">
      <w:start w:val="1"/>
      <w:numFmt w:val="bullet"/>
      <w:lvlText w:val=""/>
      <w:lvlJc w:val="left"/>
      <w:pPr>
        <w:tabs>
          <w:tab w:val="num" w:pos="1080"/>
        </w:tabs>
        <w:ind w:left="1080" w:hanging="360"/>
      </w:pPr>
      <w:rPr>
        <w:rFonts w:ascii="Symbol" w:hAnsi="Symbol" w:hint="default"/>
        <w:b/>
        <w:i w:val="0"/>
      </w:rPr>
    </w:lvl>
  </w:abstractNum>
  <w:abstractNum w:abstractNumId="9" w15:restartNumberingAfterBreak="0">
    <w:nsid w:val="20550682"/>
    <w:multiLevelType w:val="hybridMultilevel"/>
    <w:tmpl w:val="99A4A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E06B6"/>
    <w:multiLevelType w:val="hybridMultilevel"/>
    <w:tmpl w:val="6CEE85F8"/>
    <w:lvl w:ilvl="0" w:tplc="190C5C56">
      <w:start w:val="1"/>
      <w:numFmt w:val="bullet"/>
      <w:lvlText w:val=""/>
      <w:lvlJc w:val="left"/>
      <w:pPr>
        <w:tabs>
          <w:tab w:val="num" w:pos="720"/>
        </w:tabs>
        <w:ind w:left="720" w:hanging="360"/>
      </w:pPr>
      <w:rPr>
        <w:rFonts w:ascii="Wingdings" w:hAnsi="Wingdings" w:hint="default"/>
      </w:rPr>
    </w:lvl>
    <w:lvl w:ilvl="1" w:tplc="C1626D24" w:tentative="1">
      <w:start w:val="1"/>
      <w:numFmt w:val="bullet"/>
      <w:lvlText w:val=""/>
      <w:lvlJc w:val="left"/>
      <w:pPr>
        <w:tabs>
          <w:tab w:val="num" w:pos="1440"/>
        </w:tabs>
        <w:ind w:left="1440" w:hanging="360"/>
      </w:pPr>
      <w:rPr>
        <w:rFonts w:ascii="Wingdings" w:hAnsi="Wingdings" w:hint="default"/>
      </w:rPr>
    </w:lvl>
    <w:lvl w:ilvl="2" w:tplc="8638998A" w:tentative="1">
      <w:start w:val="1"/>
      <w:numFmt w:val="bullet"/>
      <w:lvlText w:val=""/>
      <w:lvlJc w:val="left"/>
      <w:pPr>
        <w:tabs>
          <w:tab w:val="num" w:pos="2160"/>
        </w:tabs>
        <w:ind w:left="2160" w:hanging="360"/>
      </w:pPr>
      <w:rPr>
        <w:rFonts w:ascii="Wingdings" w:hAnsi="Wingdings" w:hint="default"/>
      </w:rPr>
    </w:lvl>
    <w:lvl w:ilvl="3" w:tplc="C4EE674E" w:tentative="1">
      <w:start w:val="1"/>
      <w:numFmt w:val="bullet"/>
      <w:lvlText w:val=""/>
      <w:lvlJc w:val="left"/>
      <w:pPr>
        <w:tabs>
          <w:tab w:val="num" w:pos="2880"/>
        </w:tabs>
        <w:ind w:left="2880" w:hanging="360"/>
      </w:pPr>
      <w:rPr>
        <w:rFonts w:ascii="Wingdings" w:hAnsi="Wingdings" w:hint="default"/>
      </w:rPr>
    </w:lvl>
    <w:lvl w:ilvl="4" w:tplc="AE1865A4" w:tentative="1">
      <w:start w:val="1"/>
      <w:numFmt w:val="bullet"/>
      <w:lvlText w:val=""/>
      <w:lvlJc w:val="left"/>
      <w:pPr>
        <w:tabs>
          <w:tab w:val="num" w:pos="3600"/>
        </w:tabs>
        <w:ind w:left="3600" w:hanging="360"/>
      </w:pPr>
      <w:rPr>
        <w:rFonts w:ascii="Wingdings" w:hAnsi="Wingdings" w:hint="default"/>
      </w:rPr>
    </w:lvl>
    <w:lvl w:ilvl="5" w:tplc="A17213C2" w:tentative="1">
      <w:start w:val="1"/>
      <w:numFmt w:val="bullet"/>
      <w:lvlText w:val=""/>
      <w:lvlJc w:val="left"/>
      <w:pPr>
        <w:tabs>
          <w:tab w:val="num" w:pos="4320"/>
        </w:tabs>
        <w:ind w:left="4320" w:hanging="360"/>
      </w:pPr>
      <w:rPr>
        <w:rFonts w:ascii="Wingdings" w:hAnsi="Wingdings" w:hint="default"/>
      </w:rPr>
    </w:lvl>
    <w:lvl w:ilvl="6" w:tplc="61F09D9C" w:tentative="1">
      <w:start w:val="1"/>
      <w:numFmt w:val="bullet"/>
      <w:lvlText w:val=""/>
      <w:lvlJc w:val="left"/>
      <w:pPr>
        <w:tabs>
          <w:tab w:val="num" w:pos="5040"/>
        </w:tabs>
        <w:ind w:left="5040" w:hanging="360"/>
      </w:pPr>
      <w:rPr>
        <w:rFonts w:ascii="Wingdings" w:hAnsi="Wingdings" w:hint="default"/>
      </w:rPr>
    </w:lvl>
    <w:lvl w:ilvl="7" w:tplc="18061512" w:tentative="1">
      <w:start w:val="1"/>
      <w:numFmt w:val="bullet"/>
      <w:lvlText w:val=""/>
      <w:lvlJc w:val="left"/>
      <w:pPr>
        <w:tabs>
          <w:tab w:val="num" w:pos="5760"/>
        </w:tabs>
        <w:ind w:left="5760" w:hanging="360"/>
      </w:pPr>
      <w:rPr>
        <w:rFonts w:ascii="Wingdings" w:hAnsi="Wingdings" w:hint="default"/>
      </w:rPr>
    </w:lvl>
    <w:lvl w:ilvl="8" w:tplc="9D9E4B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63771"/>
    <w:multiLevelType w:val="hybridMultilevel"/>
    <w:tmpl w:val="6318E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21A6D"/>
    <w:multiLevelType w:val="hybridMultilevel"/>
    <w:tmpl w:val="0D549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E74FE"/>
    <w:multiLevelType w:val="hybridMultilevel"/>
    <w:tmpl w:val="19AE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A7187"/>
    <w:multiLevelType w:val="hybridMultilevel"/>
    <w:tmpl w:val="0F00E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E224B"/>
    <w:multiLevelType w:val="multilevel"/>
    <w:tmpl w:val="8F567D1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b/>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C960C86"/>
    <w:multiLevelType w:val="multilevel"/>
    <w:tmpl w:val="7572221C"/>
    <w:lvl w:ilvl="0">
      <w:start w:val="1"/>
      <w:numFmt w:val="decimal"/>
      <w:lvlText w:val="%1."/>
      <w:lvlJc w:val="left"/>
      <w:pPr>
        <w:tabs>
          <w:tab w:val="num" w:pos="803"/>
        </w:tabs>
        <w:ind w:left="803" w:hanging="360"/>
      </w:pPr>
    </w:lvl>
    <w:lvl w:ilvl="1">
      <w:start w:val="1"/>
      <w:numFmt w:val="lowerLetter"/>
      <w:lvlText w:val="%2."/>
      <w:lvlJc w:val="left"/>
      <w:pPr>
        <w:tabs>
          <w:tab w:val="num" w:pos="1523"/>
        </w:tabs>
        <w:ind w:left="1523" w:hanging="360"/>
      </w:pPr>
    </w:lvl>
    <w:lvl w:ilvl="2">
      <w:start w:val="1"/>
      <w:numFmt w:val="lowerRoman"/>
      <w:lvlText w:val="%3."/>
      <w:lvlJc w:val="right"/>
      <w:pPr>
        <w:tabs>
          <w:tab w:val="num" w:pos="2243"/>
        </w:tabs>
        <w:ind w:left="2243" w:hanging="180"/>
      </w:pPr>
    </w:lvl>
    <w:lvl w:ilvl="3">
      <w:start w:val="1"/>
      <w:numFmt w:val="decimal"/>
      <w:lvlText w:val="%4."/>
      <w:lvlJc w:val="left"/>
      <w:pPr>
        <w:tabs>
          <w:tab w:val="num" w:pos="2963"/>
        </w:tabs>
        <w:ind w:left="2963" w:hanging="360"/>
      </w:pPr>
    </w:lvl>
    <w:lvl w:ilvl="4">
      <w:start w:val="1"/>
      <w:numFmt w:val="lowerLetter"/>
      <w:lvlText w:val="%5."/>
      <w:lvlJc w:val="left"/>
      <w:pPr>
        <w:tabs>
          <w:tab w:val="num" w:pos="3683"/>
        </w:tabs>
        <w:ind w:left="3683" w:hanging="360"/>
      </w:pPr>
    </w:lvl>
    <w:lvl w:ilvl="5">
      <w:start w:val="1"/>
      <w:numFmt w:val="lowerRoman"/>
      <w:lvlText w:val="%6."/>
      <w:lvlJc w:val="right"/>
      <w:pPr>
        <w:tabs>
          <w:tab w:val="num" w:pos="4403"/>
        </w:tabs>
        <w:ind w:left="4403" w:hanging="180"/>
      </w:pPr>
    </w:lvl>
    <w:lvl w:ilvl="6">
      <w:start w:val="1"/>
      <w:numFmt w:val="decimal"/>
      <w:lvlText w:val="%7."/>
      <w:lvlJc w:val="left"/>
      <w:pPr>
        <w:tabs>
          <w:tab w:val="num" w:pos="5123"/>
        </w:tabs>
        <w:ind w:left="5123" w:hanging="360"/>
      </w:pPr>
    </w:lvl>
    <w:lvl w:ilvl="7">
      <w:start w:val="1"/>
      <w:numFmt w:val="lowerLetter"/>
      <w:lvlText w:val="%8."/>
      <w:lvlJc w:val="left"/>
      <w:pPr>
        <w:tabs>
          <w:tab w:val="num" w:pos="5843"/>
        </w:tabs>
        <w:ind w:left="5843" w:hanging="360"/>
      </w:pPr>
    </w:lvl>
    <w:lvl w:ilvl="8">
      <w:start w:val="1"/>
      <w:numFmt w:val="lowerRoman"/>
      <w:lvlText w:val="%9."/>
      <w:lvlJc w:val="right"/>
      <w:pPr>
        <w:tabs>
          <w:tab w:val="num" w:pos="6563"/>
        </w:tabs>
        <w:ind w:left="6563" w:hanging="180"/>
      </w:pPr>
    </w:lvl>
  </w:abstractNum>
  <w:abstractNum w:abstractNumId="17" w15:restartNumberingAfterBreak="0">
    <w:nsid w:val="3D0D6A59"/>
    <w:multiLevelType w:val="hybridMultilevel"/>
    <w:tmpl w:val="4A06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24AA0"/>
    <w:multiLevelType w:val="multilevel"/>
    <w:tmpl w:val="D8804BDE"/>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8F1C7D"/>
    <w:multiLevelType w:val="singleLevel"/>
    <w:tmpl w:val="55DEA0A6"/>
    <w:lvl w:ilvl="0">
      <w:start w:val="1"/>
      <w:numFmt w:val="bullet"/>
      <w:lvlText w:val=""/>
      <w:lvlJc w:val="left"/>
      <w:pPr>
        <w:tabs>
          <w:tab w:val="num" w:pos="1080"/>
        </w:tabs>
        <w:ind w:left="1080" w:hanging="360"/>
      </w:pPr>
      <w:rPr>
        <w:rFonts w:ascii="Symbol" w:hAnsi="Symbol" w:hint="default"/>
        <w:b/>
        <w:i w:val="0"/>
        <w:sz w:val="16"/>
      </w:rPr>
    </w:lvl>
  </w:abstractNum>
  <w:abstractNum w:abstractNumId="20" w15:restartNumberingAfterBreak="0">
    <w:nsid w:val="44611120"/>
    <w:multiLevelType w:val="hybridMultilevel"/>
    <w:tmpl w:val="3B6630C6"/>
    <w:lvl w:ilvl="0" w:tplc="FFFFFFFF">
      <w:start w:val="1"/>
      <w:numFmt w:val="decimal"/>
      <w:lvlText w:val="%1."/>
      <w:lvlJc w:val="left"/>
      <w:pPr>
        <w:tabs>
          <w:tab w:val="num" w:pos="600"/>
        </w:tabs>
        <w:ind w:left="60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5A9340F"/>
    <w:multiLevelType w:val="hybridMultilevel"/>
    <w:tmpl w:val="B360D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B5597"/>
    <w:multiLevelType w:val="hybridMultilevel"/>
    <w:tmpl w:val="A0125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41B03"/>
    <w:multiLevelType w:val="multilevel"/>
    <w:tmpl w:val="13061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BA28F3"/>
    <w:multiLevelType w:val="hybridMultilevel"/>
    <w:tmpl w:val="3E942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40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D142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B64768"/>
    <w:multiLevelType w:val="multilevel"/>
    <w:tmpl w:val="8F567D12"/>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b/>
        <w:color w:val="auto"/>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B527430"/>
    <w:multiLevelType w:val="hybridMultilevel"/>
    <w:tmpl w:val="3D683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414E8"/>
    <w:multiLevelType w:val="singleLevel"/>
    <w:tmpl w:val="60AE5BD2"/>
    <w:lvl w:ilvl="0">
      <w:start w:val="1"/>
      <w:numFmt w:val="bullet"/>
      <w:lvlText w:val=""/>
      <w:lvlJc w:val="left"/>
      <w:pPr>
        <w:tabs>
          <w:tab w:val="num" w:pos="1080"/>
        </w:tabs>
        <w:ind w:left="1080" w:hanging="360"/>
      </w:pPr>
      <w:rPr>
        <w:rFonts w:ascii="Symbol" w:hAnsi="Symbol" w:hint="default"/>
        <w:b/>
        <w:i w:val="0"/>
      </w:rPr>
    </w:lvl>
  </w:abstractNum>
  <w:abstractNum w:abstractNumId="30" w15:restartNumberingAfterBreak="0">
    <w:nsid w:val="6EF2101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1" w15:restartNumberingAfterBreak="0">
    <w:nsid w:val="7A2E1091"/>
    <w:multiLevelType w:val="multilevel"/>
    <w:tmpl w:val="A9C0B644"/>
    <w:lvl w:ilvl="0">
      <w:start w:val="1"/>
      <w:numFmt w:val="decimal"/>
      <w:lvlText w:val="%1"/>
      <w:lvlJc w:val="left"/>
      <w:pPr>
        <w:tabs>
          <w:tab w:val="num" w:pos="360"/>
        </w:tabs>
        <w:ind w:left="360" w:hanging="36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ECF2D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DA51CB"/>
    <w:multiLevelType w:val="hybridMultilevel"/>
    <w:tmpl w:val="5F7CA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4"/>
  </w:num>
  <w:num w:numId="3">
    <w:abstractNumId w:val="24"/>
  </w:num>
  <w:num w:numId="4">
    <w:abstractNumId w:val="13"/>
  </w:num>
  <w:num w:numId="5">
    <w:abstractNumId w:val="3"/>
  </w:num>
  <w:num w:numId="6">
    <w:abstractNumId w:val="30"/>
  </w:num>
  <w:num w:numId="7">
    <w:abstractNumId w:val="2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
  </w:num>
  <w:num w:numId="10">
    <w:abstractNumId w:val="26"/>
  </w:num>
  <w:num w:numId="11">
    <w:abstractNumId w:val="1"/>
  </w:num>
  <w:num w:numId="12">
    <w:abstractNumId w:val="32"/>
  </w:num>
  <w:num w:numId="13">
    <w:abstractNumId w:val="8"/>
  </w:num>
  <w:num w:numId="14">
    <w:abstractNumId w:val="29"/>
  </w:num>
  <w:num w:numId="15">
    <w:abstractNumId w:val="19"/>
  </w:num>
  <w:num w:numId="16">
    <w:abstractNumId w:val="11"/>
  </w:num>
  <w:num w:numId="17">
    <w:abstractNumId w:val="22"/>
  </w:num>
  <w:num w:numId="18">
    <w:abstractNumId w:val="9"/>
  </w:num>
  <w:num w:numId="19">
    <w:abstractNumId w:val="20"/>
  </w:num>
  <w:num w:numId="20">
    <w:abstractNumId w:val="10"/>
  </w:num>
  <w:num w:numId="21">
    <w:abstractNumId w:val="17"/>
  </w:num>
  <w:num w:numId="22">
    <w:abstractNumId w:val="31"/>
  </w:num>
  <w:num w:numId="23">
    <w:abstractNumId w:val="16"/>
  </w:num>
  <w:num w:numId="24">
    <w:abstractNumId w:val="28"/>
  </w:num>
  <w:num w:numId="25">
    <w:abstractNumId w:val="12"/>
  </w:num>
  <w:num w:numId="26">
    <w:abstractNumId w:val="21"/>
  </w:num>
  <w:num w:numId="27">
    <w:abstractNumId w:val="15"/>
  </w:num>
  <w:num w:numId="28">
    <w:abstractNumId w:val="23"/>
  </w:num>
  <w:num w:numId="29">
    <w:abstractNumId w:val="4"/>
  </w:num>
  <w:num w:numId="30">
    <w:abstractNumId w:val="7"/>
  </w:num>
  <w:num w:numId="31">
    <w:abstractNumId w:val="18"/>
  </w:num>
  <w:num w:numId="32">
    <w:abstractNumId w:val="6"/>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sDS2sDQxNbIwM7RU0lEKTi0uzszPAykwqgUAbzJbbiwAAAA="/>
  </w:docVars>
  <w:rsids>
    <w:rsidRoot w:val="0013366B"/>
    <w:rsid w:val="00000EDA"/>
    <w:rsid w:val="0000325C"/>
    <w:rsid w:val="00010080"/>
    <w:rsid w:val="00010383"/>
    <w:rsid w:val="000268EA"/>
    <w:rsid w:val="00047422"/>
    <w:rsid w:val="0005069A"/>
    <w:rsid w:val="0005125E"/>
    <w:rsid w:val="00076DE9"/>
    <w:rsid w:val="000848FB"/>
    <w:rsid w:val="00087C60"/>
    <w:rsid w:val="00090388"/>
    <w:rsid w:val="0009387A"/>
    <w:rsid w:val="000D185A"/>
    <w:rsid w:val="000E5E6E"/>
    <w:rsid w:val="000E7946"/>
    <w:rsid w:val="000F6DE3"/>
    <w:rsid w:val="00102262"/>
    <w:rsid w:val="001068EC"/>
    <w:rsid w:val="0013366B"/>
    <w:rsid w:val="00141406"/>
    <w:rsid w:val="00145E0E"/>
    <w:rsid w:val="00154A40"/>
    <w:rsid w:val="00164B84"/>
    <w:rsid w:val="00165C3C"/>
    <w:rsid w:val="001666B2"/>
    <w:rsid w:val="001830D8"/>
    <w:rsid w:val="00191F79"/>
    <w:rsid w:val="00195993"/>
    <w:rsid w:val="001C353B"/>
    <w:rsid w:val="001C561F"/>
    <w:rsid w:val="001D32C1"/>
    <w:rsid w:val="001D6AC6"/>
    <w:rsid w:val="001F4EBE"/>
    <w:rsid w:val="00206CD9"/>
    <w:rsid w:val="0022187E"/>
    <w:rsid w:val="00223B0E"/>
    <w:rsid w:val="00233CA5"/>
    <w:rsid w:val="00252375"/>
    <w:rsid w:val="00256484"/>
    <w:rsid w:val="00274341"/>
    <w:rsid w:val="002A1669"/>
    <w:rsid w:val="002A6764"/>
    <w:rsid w:val="002B1BCA"/>
    <w:rsid w:val="002F6BED"/>
    <w:rsid w:val="00320AAD"/>
    <w:rsid w:val="00321F95"/>
    <w:rsid w:val="00325936"/>
    <w:rsid w:val="003307AA"/>
    <w:rsid w:val="00334C30"/>
    <w:rsid w:val="003514DB"/>
    <w:rsid w:val="003534A2"/>
    <w:rsid w:val="00356F69"/>
    <w:rsid w:val="00357C3E"/>
    <w:rsid w:val="003646DB"/>
    <w:rsid w:val="0038440B"/>
    <w:rsid w:val="003B0751"/>
    <w:rsid w:val="003B19EF"/>
    <w:rsid w:val="003C0E4E"/>
    <w:rsid w:val="003C764A"/>
    <w:rsid w:val="003D168C"/>
    <w:rsid w:val="003D6A66"/>
    <w:rsid w:val="003F0BA2"/>
    <w:rsid w:val="004145B8"/>
    <w:rsid w:val="00426FDB"/>
    <w:rsid w:val="004558AA"/>
    <w:rsid w:val="00461FDD"/>
    <w:rsid w:val="00477BEB"/>
    <w:rsid w:val="00480E2C"/>
    <w:rsid w:val="004B40F8"/>
    <w:rsid w:val="004C0857"/>
    <w:rsid w:val="004C28D7"/>
    <w:rsid w:val="004D4B63"/>
    <w:rsid w:val="004F287E"/>
    <w:rsid w:val="004F355C"/>
    <w:rsid w:val="00501518"/>
    <w:rsid w:val="00504151"/>
    <w:rsid w:val="00540E89"/>
    <w:rsid w:val="005424C8"/>
    <w:rsid w:val="005468B1"/>
    <w:rsid w:val="005509B5"/>
    <w:rsid w:val="005567EC"/>
    <w:rsid w:val="005630C9"/>
    <w:rsid w:val="0058050F"/>
    <w:rsid w:val="00582262"/>
    <w:rsid w:val="00584051"/>
    <w:rsid w:val="00590527"/>
    <w:rsid w:val="00593DBC"/>
    <w:rsid w:val="005A6525"/>
    <w:rsid w:val="005B0190"/>
    <w:rsid w:val="005C2757"/>
    <w:rsid w:val="005C5698"/>
    <w:rsid w:val="005C58F6"/>
    <w:rsid w:val="005F69B4"/>
    <w:rsid w:val="0060096F"/>
    <w:rsid w:val="00605D56"/>
    <w:rsid w:val="00622489"/>
    <w:rsid w:val="00652BFD"/>
    <w:rsid w:val="006614D0"/>
    <w:rsid w:val="006730A6"/>
    <w:rsid w:val="00692B2D"/>
    <w:rsid w:val="006A3384"/>
    <w:rsid w:val="006B1613"/>
    <w:rsid w:val="006B530B"/>
    <w:rsid w:val="006B6D62"/>
    <w:rsid w:val="006C4217"/>
    <w:rsid w:val="006C45FE"/>
    <w:rsid w:val="006D5AC1"/>
    <w:rsid w:val="006D756A"/>
    <w:rsid w:val="006E420D"/>
    <w:rsid w:val="006F0146"/>
    <w:rsid w:val="006F7633"/>
    <w:rsid w:val="007200E7"/>
    <w:rsid w:val="007230FF"/>
    <w:rsid w:val="00732CBA"/>
    <w:rsid w:val="00741025"/>
    <w:rsid w:val="0075251C"/>
    <w:rsid w:val="00764477"/>
    <w:rsid w:val="00770FB8"/>
    <w:rsid w:val="00771E6E"/>
    <w:rsid w:val="00772E14"/>
    <w:rsid w:val="007768B1"/>
    <w:rsid w:val="00782FE7"/>
    <w:rsid w:val="007830F7"/>
    <w:rsid w:val="00786CB8"/>
    <w:rsid w:val="007A2CE7"/>
    <w:rsid w:val="007A3F8B"/>
    <w:rsid w:val="007B71F8"/>
    <w:rsid w:val="007D59D1"/>
    <w:rsid w:val="007D62C9"/>
    <w:rsid w:val="007E12D1"/>
    <w:rsid w:val="007E74B5"/>
    <w:rsid w:val="007F478D"/>
    <w:rsid w:val="00811E8F"/>
    <w:rsid w:val="00823809"/>
    <w:rsid w:val="008249FE"/>
    <w:rsid w:val="00845243"/>
    <w:rsid w:val="0084672F"/>
    <w:rsid w:val="0085259D"/>
    <w:rsid w:val="00854DBC"/>
    <w:rsid w:val="0086472C"/>
    <w:rsid w:val="00865B06"/>
    <w:rsid w:val="008860C4"/>
    <w:rsid w:val="00894673"/>
    <w:rsid w:val="008A53F0"/>
    <w:rsid w:val="008A7C3D"/>
    <w:rsid w:val="008B09E3"/>
    <w:rsid w:val="008D3A52"/>
    <w:rsid w:val="008D45F8"/>
    <w:rsid w:val="008D6BEC"/>
    <w:rsid w:val="008E1D31"/>
    <w:rsid w:val="008E2B00"/>
    <w:rsid w:val="008E5112"/>
    <w:rsid w:val="008E53E8"/>
    <w:rsid w:val="008F22D7"/>
    <w:rsid w:val="00901887"/>
    <w:rsid w:val="00907F77"/>
    <w:rsid w:val="0091547A"/>
    <w:rsid w:val="0091591D"/>
    <w:rsid w:val="00920B71"/>
    <w:rsid w:val="00926DE6"/>
    <w:rsid w:val="00936476"/>
    <w:rsid w:val="00963229"/>
    <w:rsid w:val="0096708D"/>
    <w:rsid w:val="0097182D"/>
    <w:rsid w:val="00992C7D"/>
    <w:rsid w:val="009A13A6"/>
    <w:rsid w:val="009A7821"/>
    <w:rsid w:val="009C3B90"/>
    <w:rsid w:val="009C7778"/>
    <w:rsid w:val="009E286E"/>
    <w:rsid w:val="00A02667"/>
    <w:rsid w:val="00A069B9"/>
    <w:rsid w:val="00A07D0D"/>
    <w:rsid w:val="00A25BFE"/>
    <w:rsid w:val="00A269AC"/>
    <w:rsid w:val="00A27CE0"/>
    <w:rsid w:val="00A36F22"/>
    <w:rsid w:val="00A4184F"/>
    <w:rsid w:val="00A63153"/>
    <w:rsid w:val="00A637ED"/>
    <w:rsid w:val="00A97619"/>
    <w:rsid w:val="00AD3A8A"/>
    <w:rsid w:val="00AF22C3"/>
    <w:rsid w:val="00B0012A"/>
    <w:rsid w:val="00B013F7"/>
    <w:rsid w:val="00B05C84"/>
    <w:rsid w:val="00B26E38"/>
    <w:rsid w:val="00B3220B"/>
    <w:rsid w:val="00B36ECA"/>
    <w:rsid w:val="00B43F65"/>
    <w:rsid w:val="00B5597B"/>
    <w:rsid w:val="00B60972"/>
    <w:rsid w:val="00B703CA"/>
    <w:rsid w:val="00B72C0A"/>
    <w:rsid w:val="00B743EB"/>
    <w:rsid w:val="00BC4E7F"/>
    <w:rsid w:val="00BD6319"/>
    <w:rsid w:val="00C002A6"/>
    <w:rsid w:val="00C116AA"/>
    <w:rsid w:val="00C153CC"/>
    <w:rsid w:val="00C304EB"/>
    <w:rsid w:val="00C30BE8"/>
    <w:rsid w:val="00C34536"/>
    <w:rsid w:val="00C401E7"/>
    <w:rsid w:val="00C40993"/>
    <w:rsid w:val="00C50EA5"/>
    <w:rsid w:val="00C60147"/>
    <w:rsid w:val="00C81C4E"/>
    <w:rsid w:val="00C86D40"/>
    <w:rsid w:val="00C96427"/>
    <w:rsid w:val="00CB13A1"/>
    <w:rsid w:val="00CC2263"/>
    <w:rsid w:val="00CC270E"/>
    <w:rsid w:val="00CE7157"/>
    <w:rsid w:val="00CF6C8C"/>
    <w:rsid w:val="00D045FE"/>
    <w:rsid w:val="00D12358"/>
    <w:rsid w:val="00D25245"/>
    <w:rsid w:val="00D25464"/>
    <w:rsid w:val="00D376DC"/>
    <w:rsid w:val="00D5430C"/>
    <w:rsid w:val="00D645C0"/>
    <w:rsid w:val="00D668EB"/>
    <w:rsid w:val="00D71FBE"/>
    <w:rsid w:val="00D74306"/>
    <w:rsid w:val="00D916AB"/>
    <w:rsid w:val="00D92AE0"/>
    <w:rsid w:val="00DA0B16"/>
    <w:rsid w:val="00DA315F"/>
    <w:rsid w:val="00DB1029"/>
    <w:rsid w:val="00DB6336"/>
    <w:rsid w:val="00DC53B8"/>
    <w:rsid w:val="00DD0492"/>
    <w:rsid w:val="00DD6ADA"/>
    <w:rsid w:val="00DF113A"/>
    <w:rsid w:val="00DF6611"/>
    <w:rsid w:val="00E2378E"/>
    <w:rsid w:val="00E44BAD"/>
    <w:rsid w:val="00E45F70"/>
    <w:rsid w:val="00E52F10"/>
    <w:rsid w:val="00E548A6"/>
    <w:rsid w:val="00E55EA7"/>
    <w:rsid w:val="00E57243"/>
    <w:rsid w:val="00E64424"/>
    <w:rsid w:val="00EB1AB0"/>
    <w:rsid w:val="00EC5059"/>
    <w:rsid w:val="00EC56B5"/>
    <w:rsid w:val="00EE1D15"/>
    <w:rsid w:val="00EE7D26"/>
    <w:rsid w:val="00F0706B"/>
    <w:rsid w:val="00F130A6"/>
    <w:rsid w:val="00F17200"/>
    <w:rsid w:val="00F325E1"/>
    <w:rsid w:val="00F36C88"/>
    <w:rsid w:val="00F41115"/>
    <w:rsid w:val="00F510BE"/>
    <w:rsid w:val="00F529F8"/>
    <w:rsid w:val="00F602C2"/>
    <w:rsid w:val="00F723E4"/>
    <w:rsid w:val="00FA0D2D"/>
    <w:rsid w:val="00FD53E8"/>
    <w:rsid w:val="00FD68E4"/>
    <w:rsid w:val="00FF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3FAD2"/>
  <w15:chartTrackingRefBased/>
  <w15:docId w15:val="{98558E3B-4110-4011-A5C9-71FCA632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424C8"/>
    <w:pPr>
      <w:jc w:val="both"/>
    </w:pPr>
    <w:rPr>
      <w:lang w:val="en-US"/>
    </w:rPr>
  </w:style>
  <w:style w:type="character" w:styleId="CommentReference">
    <w:name w:val="annotation reference"/>
    <w:semiHidden/>
    <w:rsid w:val="009C7778"/>
    <w:rPr>
      <w:sz w:val="16"/>
      <w:szCs w:val="16"/>
    </w:rPr>
  </w:style>
  <w:style w:type="paragraph" w:styleId="CommentText">
    <w:name w:val="annotation text"/>
    <w:basedOn w:val="Normal"/>
    <w:semiHidden/>
    <w:rsid w:val="009C7778"/>
    <w:rPr>
      <w:sz w:val="20"/>
      <w:szCs w:val="20"/>
    </w:rPr>
  </w:style>
  <w:style w:type="paragraph" w:styleId="CommentSubject">
    <w:name w:val="annotation subject"/>
    <w:basedOn w:val="CommentText"/>
    <w:next w:val="CommentText"/>
    <w:semiHidden/>
    <w:rsid w:val="009C7778"/>
    <w:rPr>
      <w:b/>
      <w:bCs/>
    </w:rPr>
  </w:style>
  <w:style w:type="paragraph" w:styleId="BalloonText">
    <w:name w:val="Balloon Text"/>
    <w:basedOn w:val="Normal"/>
    <w:semiHidden/>
    <w:rsid w:val="009C7778"/>
    <w:rPr>
      <w:rFonts w:ascii="Tahoma" w:hAnsi="Tahoma" w:cs="Tahoma"/>
      <w:sz w:val="16"/>
      <w:szCs w:val="16"/>
    </w:rPr>
  </w:style>
  <w:style w:type="paragraph" w:styleId="Header">
    <w:name w:val="header"/>
    <w:basedOn w:val="Normal"/>
    <w:rsid w:val="003534A2"/>
    <w:pPr>
      <w:tabs>
        <w:tab w:val="center" w:pos="4153"/>
        <w:tab w:val="right" w:pos="8306"/>
      </w:tabs>
    </w:pPr>
  </w:style>
  <w:style w:type="paragraph" w:styleId="Footer">
    <w:name w:val="footer"/>
    <w:basedOn w:val="Normal"/>
    <w:rsid w:val="003534A2"/>
    <w:pPr>
      <w:tabs>
        <w:tab w:val="center" w:pos="4153"/>
        <w:tab w:val="right" w:pos="8306"/>
      </w:tabs>
    </w:pPr>
  </w:style>
  <w:style w:type="character" w:styleId="PageNumber">
    <w:name w:val="page number"/>
    <w:basedOn w:val="DefaultParagraphFont"/>
    <w:rsid w:val="003534A2"/>
  </w:style>
  <w:style w:type="paragraph" w:styleId="Title">
    <w:name w:val="Title"/>
    <w:basedOn w:val="Normal"/>
    <w:qFormat/>
    <w:rsid w:val="003534A2"/>
    <w:pPr>
      <w:autoSpaceDE w:val="0"/>
      <w:autoSpaceDN w:val="0"/>
      <w:spacing w:before="240" w:after="40" w:line="390" w:lineRule="exact"/>
      <w:jc w:val="center"/>
    </w:pPr>
    <w:rPr>
      <w:rFonts w:ascii="Arial" w:hAnsi="Arial" w:cs="Arial"/>
      <w:b/>
      <w:bCs/>
      <w:kern w:val="28"/>
      <w:sz w:val="36"/>
      <w:szCs w:val="36"/>
      <w:lang w:val="en-US"/>
    </w:rPr>
  </w:style>
  <w:style w:type="paragraph" w:styleId="TOC1">
    <w:name w:val="toc 1"/>
    <w:basedOn w:val="Normal"/>
    <w:next w:val="Normal"/>
    <w:autoRedefine/>
    <w:semiHidden/>
    <w:rsid w:val="00501518"/>
  </w:style>
  <w:style w:type="paragraph" w:styleId="TOC2">
    <w:name w:val="toc 2"/>
    <w:basedOn w:val="Normal"/>
    <w:next w:val="Normal"/>
    <w:autoRedefine/>
    <w:semiHidden/>
    <w:rsid w:val="00501518"/>
    <w:pPr>
      <w:ind w:left="240"/>
    </w:pPr>
  </w:style>
  <w:style w:type="paragraph" w:styleId="TOC3">
    <w:name w:val="toc 3"/>
    <w:basedOn w:val="Normal"/>
    <w:next w:val="Normal"/>
    <w:autoRedefine/>
    <w:semiHidden/>
    <w:rsid w:val="00501518"/>
    <w:pPr>
      <w:ind w:left="480"/>
    </w:pPr>
  </w:style>
  <w:style w:type="character" w:styleId="Hyperlink">
    <w:name w:val="Hyperlink"/>
    <w:rsid w:val="00501518"/>
    <w:rPr>
      <w:color w:val="0000FF"/>
      <w:u w:val="single"/>
    </w:rPr>
  </w:style>
  <w:style w:type="paragraph" w:styleId="Revision">
    <w:name w:val="Revision"/>
    <w:hidden/>
    <w:uiPriority w:val="99"/>
    <w:semiHidden/>
    <w:rsid w:val="00F0706B"/>
    <w:rPr>
      <w:sz w:val="24"/>
      <w:szCs w:val="24"/>
      <w:lang w:val="en-GB" w:eastAsia="en-US"/>
    </w:rPr>
  </w:style>
  <w:style w:type="character" w:customStyle="1" w:styleId="Heading3Char">
    <w:name w:val="Heading 3 Char"/>
    <w:link w:val="Heading3"/>
    <w:rsid w:val="00321F95"/>
    <w:rPr>
      <w:rFonts w:ascii="Arial" w:hAnsi="Arial" w:cs="Arial"/>
      <w:b/>
      <w:bCs/>
      <w:sz w:val="26"/>
      <w:szCs w:val="26"/>
      <w:lang w:val="en-GB" w:eastAsia="en-US"/>
    </w:rPr>
  </w:style>
  <w:style w:type="character" w:customStyle="1" w:styleId="Heading2Char">
    <w:name w:val="Heading 2 Char"/>
    <w:link w:val="Heading2"/>
    <w:rsid w:val="001F4EBE"/>
    <w:rPr>
      <w:rFonts w:ascii="Arial" w:hAnsi="Arial" w:cs="Arial"/>
      <w:b/>
      <w:bCs/>
      <w:i/>
      <w:i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82998">
      <w:bodyDiv w:val="1"/>
      <w:marLeft w:val="0"/>
      <w:marRight w:val="0"/>
      <w:marTop w:val="0"/>
      <w:marBottom w:val="0"/>
      <w:divBdr>
        <w:top w:val="none" w:sz="0" w:space="0" w:color="auto"/>
        <w:left w:val="none" w:sz="0" w:space="0" w:color="auto"/>
        <w:bottom w:val="none" w:sz="0" w:space="0" w:color="auto"/>
        <w:right w:val="none" w:sz="0" w:space="0" w:color="auto"/>
      </w:divBdr>
      <w:divsChild>
        <w:div w:id="552040494">
          <w:marLeft w:val="0"/>
          <w:marRight w:val="0"/>
          <w:marTop w:val="0"/>
          <w:marBottom w:val="0"/>
          <w:divBdr>
            <w:top w:val="none" w:sz="0" w:space="0" w:color="auto"/>
            <w:left w:val="none" w:sz="0" w:space="0" w:color="auto"/>
            <w:bottom w:val="none" w:sz="0" w:space="0" w:color="auto"/>
            <w:right w:val="none" w:sz="0" w:space="0" w:color="auto"/>
          </w:divBdr>
        </w:div>
      </w:divsChild>
    </w:div>
    <w:div w:id="755596375">
      <w:bodyDiv w:val="1"/>
      <w:marLeft w:val="0"/>
      <w:marRight w:val="0"/>
      <w:marTop w:val="0"/>
      <w:marBottom w:val="0"/>
      <w:divBdr>
        <w:top w:val="none" w:sz="0" w:space="0" w:color="auto"/>
        <w:left w:val="none" w:sz="0" w:space="0" w:color="auto"/>
        <w:bottom w:val="none" w:sz="0" w:space="0" w:color="auto"/>
        <w:right w:val="none" w:sz="0" w:space="0" w:color="auto"/>
      </w:divBdr>
      <w:divsChild>
        <w:div w:id="2016688483">
          <w:marLeft w:val="0"/>
          <w:marRight w:val="0"/>
          <w:marTop w:val="0"/>
          <w:marBottom w:val="0"/>
          <w:divBdr>
            <w:top w:val="none" w:sz="0" w:space="0" w:color="auto"/>
            <w:left w:val="none" w:sz="0" w:space="0" w:color="auto"/>
            <w:bottom w:val="none" w:sz="0" w:space="0" w:color="auto"/>
            <w:right w:val="none" w:sz="0" w:space="0" w:color="auto"/>
          </w:divBdr>
        </w:div>
      </w:divsChild>
    </w:div>
    <w:div w:id="1495148455">
      <w:bodyDiv w:val="1"/>
      <w:marLeft w:val="0"/>
      <w:marRight w:val="0"/>
      <w:marTop w:val="0"/>
      <w:marBottom w:val="0"/>
      <w:divBdr>
        <w:top w:val="none" w:sz="0" w:space="0" w:color="auto"/>
        <w:left w:val="none" w:sz="0" w:space="0" w:color="auto"/>
        <w:bottom w:val="none" w:sz="0" w:space="0" w:color="auto"/>
        <w:right w:val="none" w:sz="0" w:space="0" w:color="auto"/>
      </w:divBdr>
    </w:div>
    <w:div w:id="1785809195">
      <w:bodyDiv w:val="1"/>
      <w:marLeft w:val="0"/>
      <w:marRight w:val="0"/>
      <w:marTop w:val="0"/>
      <w:marBottom w:val="0"/>
      <w:divBdr>
        <w:top w:val="none" w:sz="0" w:space="0" w:color="auto"/>
        <w:left w:val="none" w:sz="0" w:space="0" w:color="auto"/>
        <w:bottom w:val="none" w:sz="0" w:space="0" w:color="auto"/>
        <w:right w:val="none" w:sz="0" w:space="0" w:color="auto"/>
      </w:divBdr>
      <w:divsChild>
        <w:div w:id="335496686">
          <w:marLeft w:val="0"/>
          <w:marRight w:val="0"/>
          <w:marTop w:val="0"/>
          <w:marBottom w:val="0"/>
          <w:divBdr>
            <w:top w:val="none" w:sz="0" w:space="0" w:color="auto"/>
            <w:left w:val="none" w:sz="0" w:space="0" w:color="auto"/>
            <w:bottom w:val="none" w:sz="0" w:space="0" w:color="auto"/>
            <w:right w:val="none" w:sz="0" w:space="0" w:color="auto"/>
          </w:divBdr>
          <w:divsChild>
            <w:div w:id="17109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004705D83C942BDC0F3A18B9F5EA1" ma:contentTypeVersion="13" ma:contentTypeDescription="Create a new document." ma:contentTypeScope="" ma:versionID="38184b6ef3081fbc517c3e55e78354e7">
  <xsd:schema xmlns:xsd="http://www.w3.org/2001/XMLSchema" xmlns:xs="http://www.w3.org/2001/XMLSchema" xmlns:p="http://schemas.microsoft.com/office/2006/metadata/properties" xmlns:ns3="0c056bf0-8f1b-4b12-bcd3-08a5e4a17ee5" xmlns:ns4="003b067b-b692-4ae9-b32b-0374f30fbeb1" targetNamespace="http://schemas.microsoft.com/office/2006/metadata/properties" ma:root="true" ma:fieldsID="a32009676a0cec292a3f97357df10362" ns3:_="" ns4:_="">
    <xsd:import namespace="0c056bf0-8f1b-4b12-bcd3-08a5e4a17ee5"/>
    <xsd:import namespace="003b067b-b692-4ae9-b32b-0374f30fbe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56bf0-8f1b-4b12-bcd3-08a5e4a17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b067b-b692-4ae9-b32b-0374f30fbe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B82E5-79F9-48A4-9937-74B5FD6C4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56bf0-8f1b-4b12-bcd3-08a5e4a17ee5"/>
    <ds:schemaRef ds:uri="003b067b-b692-4ae9-b32b-0374f30fb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1BC11-02D4-4063-A857-7BB56AEBC382}">
  <ds:schemaRefs>
    <ds:schemaRef ds:uri="http://schemas.microsoft.com/sharepoint/v3/contenttype/forms"/>
  </ds:schemaRefs>
</ds:datastoreItem>
</file>

<file path=customXml/itemProps3.xml><?xml version="1.0" encoding="utf-8"?>
<ds:datastoreItem xmlns:ds="http://schemas.openxmlformats.org/officeDocument/2006/customXml" ds:itemID="{7D2F68DE-A756-4BDA-9CF6-2E63D9A959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L83UD002V102002PX</vt:lpstr>
    </vt:vector>
  </TitlesOfParts>
  <Company>Liebert Hiross</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L83UD002V102002PX</dc:title>
  <dc:subject/>
  <dc:creator>BERGAMASCO</dc:creator>
  <cp:keywords/>
  <cp:lastModifiedBy>Podmaka, Michal</cp:lastModifiedBy>
  <cp:revision>3</cp:revision>
  <cp:lastPrinted>2009-10-06T06:54:00Z</cp:lastPrinted>
  <dcterms:created xsi:type="dcterms:W3CDTF">2020-10-12T21:34:00Z</dcterms:created>
  <dcterms:modified xsi:type="dcterms:W3CDTF">2020-10-21T09:32:00Z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0x01010076C004705D83C942BDC0F3A18B9F5EA1</vt:lpwstr>
  </property>
</Properties>
</file>